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E4E3" w14:textId="19976065" w:rsidR="00B06DA4" w:rsidRPr="00B06DA4" w:rsidRDefault="00B06DA4" w:rsidP="00B06DA4">
      <w:pPr>
        <w:pStyle w:val="Kop1"/>
        <w:rPr>
          <w:lang w:val="en-US"/>
        </w:rPr>
      </w:pPr>
      <w:bookmarkStart w:id="0" w:name="_Toc484782108"/>
      <w:r w:rsidRPr="00B06DA4">
        <w:rPr>
          <w:lang w:val="en-US"/>
        </w:rPr>
        <w:t>Landscape Governance Assessment – Green Livelihoods Alliance</w:t>
      </w:r>
      <w:bookmarkEnd w:id="0"/>
    </w:p>
    <w:p w14:paraId="6C3A7495" w14:textId="77777777" w:rsidR="00B06DA4" w:rsidRDefault="00B06DA4" w:rsidP="00B06DA4">
      <w:pPr>
        <w:rPr>
          <w:lang w:val="en-US"/>
        </w:rPr>
      </w:pPr>
    </w:p>
    <w:p w14:paraId="3DCCA58D" w14:textId="6EF7E624" w:rsidR="00B06DA4" w:rsidRDefault="00B06DA4" w:rsidP="00B06DA4">
      <w:pPr>
        <w:rPr>
          <w:lang w:val="en-US"/>
        </w:rPr>
      </w:pPr>
      <w:r>
        <w:rPr>
          <w:lang w:val="en-US"/>
        </w:rPr>
        <w:t>Country:</w:t>
      </w:r>
    </w:p>
    <w:p w14:paraId="5F59BFE8" w14:textId="2F99196C" w:rsidR="00B06DA4" w:rsidRDefault="00B06DA4" w:rsidP="00B06DA4">
      <w:pPr>
        <w:rPr>
          <w:lang w:val="en-US"/>
        </w:rPr>
      </w:pPr>
      <w:r>
        <w:rPr>
          <w:lang w:val="en-US"/>
        </w:rPr>
        <w:t xml:space="preserve">Landscape: </w:t>
      </w:r>
    </w:p>
    <w:p w14:paraId="1124107C" w14:textId="516AB2C6" w:rsidR="00B06DA4" w:rsidRDefault="00B06DA4" w:rsidP="00B06DA4">
      <w:pPr>
        <w:rPr>
          <w:lang w:val="en-US"/>
        </w:rPr>
      </w:pPr>
      <w:r>
        <w:rPr>
          <w:lang w:val="en-US"/>
        </w:rPr>
        <w:t xml:space="preserve">Authors: </w:t>
      </w:r>
    </w:p>
    <w:p w14:paraId="1F711CCD" w14:textId="055928A8" w:rsidR="00B06DA4" w:rsidRDefault="00B06DA4" w:rsidP="00B06DA4">
      <w:pPr>
        <w:rPr>
          <w:lang w:val="en-US"/>
        </w:rPr>
      </w:pPr>
      <w:r>
        <w:rPr>
          <w:lang w:val="en-US"/>
        </w:rPr>
        <w:t>Date:</w:t>
      </w:r>
    </w:p>
    <w:p w14:paraId="70DD7651" w14:textId="77777777" w:rsidR="00B06DA4" w:rsidRDefault="00B06DA4">
      <w:pPr>
        <w:rPr>
          <w:lang w:val="en-US"/>
        </w:rPr>
      </w:pPr>
    </w:p>
    <w:p w14:paraId="42DF7DB2" w14:textId="77777777" w:rsidR="00B06DA4" w:rsidRPr="009864CC" w:rsidRDefault="00B06DA4">
      <w:pPr>
        <w:rPr>
          <w:i/>
          <w:lang w:val="en-US"/>
        </w:rPr>
      </w:pPr>
      <w:r w:rsidRPr="009864CC">
        <w:rPr>
          <w:i/>
          <w:highlight w:val="cyan"/>
          <w:lang w:val="en-US"/>
        </w:rPr>
        <w:t>Include picture of the landscape</w:t>
      </w:r>
    </w:p>
    <w:p w14:paraId="1B21CE07" w14:textId="77777777" w:rsidR="00B06DA4" w:rsidRDefault="00B06DA4">
      <w:pPr>
        <w:rPr>
          <w:i/>
          <w:lang w:val="en-US"/>
        </w:rPr>
      </w:pPr>
      <w:r>
        <w:rPr>
          <w:i/>
          <w:lang w:val="en-US"/>
        </w:rPr>
        <w:br w:type="page"/>
      </w:r>
    </w:p>
    <w:p w14:paraId="3744EC17" w14:textId="7B3D93D3" w:rsidR="00B06DA4" w:rsidRDefault="00B06DA4">
      <w:pPr>
        <w:rPr>
          <w:lang w:val="en-US"/>
        </w:rPr>
      </w:pPr>
      <w:r w:rsidRPr="009864CC">
        <w:rPr>
          <w:i/>
          <w:lang w:val="en-US"/>
        </w:rPr>
        <w:lastRenderedPageBreak/>
        <w:t>If necessary, include a disclaimer</w:t>
      </w:r>
      <w:r>
        <w:rPr>
          <w:lang w:val="en-US"/>
        </w:rPr>
        <w:br w:type="page"/>
      </w:r>
    </w:p>
    <w:p w14:paraId="32E6E2C6" w14:textId="0FB786C3" w:rsidR="00B06DA4" w:rsidRDefault="00B06DA4" w:rsidP="00B06DA4">
      <w:pPr>
        <w:pStyle w:val="Kop2"/>
      </w:pPr>
      <w:bookmarkStart w:id="1" w:name="_Toc484782109"/>
      <w:r>
        <w:lastRenderedPageBreak/>
        <w:t>Table of Contents</w:t>
      </w:r>
      <w:bookmarkEnd w:id="1"/>
    </w:p>
    <w:p w14:paraId="138FD3A8" w14:textId="77777777" w:rsidR="00B06DA4" w:rsidRDefault="00B06DA4" w:rsidP="00B06DA4">
      <w:pPr>
        <w:rPr>
          <w:lang w:val="en-US"/>
        </w:rPr>
      </w:pPr>
    </w:p>
    <w:p w14:paraId="0EB9A6DA" w14:textId="77777777" w:rsidR="00B06DA4" w:rsidRPr="00B06DA4" w:rsidRDefault="00B06DA4" w:rsidP="00B06DA4">
      <w:pPr>
        <w:rPr>
          <w:lang w:val="en-US"/>
        </w:rPr>
      </w:pPr>
    </w:p>
    <w:p w14:paraId="0009D07C" w14:textId="77777777" w:rsidR="00B06DA4" w:rsidRDefault="00B06DA4">
      <w:pPr>
        <w:rPr>
          <w:rFonts w:asciiTheme="majorHAnsi" w:eastAsiaTheme="majorEastAsia" w:hAnsiTheme="majorHAnsi" w:cstheme="majorBidi"/>
          <w:b/>
          <w:color w:val="1F4E79" w:themeColor="accent1" w:themeShade="80"/>
          <w:sz w:val="32"/>
          <w:szCs w:val="26"/>
          <w:lang w:val="en-US"/>
        </w:rPr>
      </w:pPr>
      <w:r>
        <w:br w:type="page"/>
      </w:r>
    </w:p>
    <w:p w14:paraId="41DF17F7" w14:textId="045D0808" w:rsidR="00B06DA4" w:rsidRPr="00B06DA4" w:rsidRDefault="00B06DA4" w:rsidP="00B06DA4">
      <w:pPr>
        <w:pStyle w:val="Kop2"/>
      </w:pPr>
      <w:bookmarkStart w:id="2" w:name="_Toc484782110"/>
      <w:r w:rsidRPr="00B06DA4">
        <w:lastRenderedPageBreak/>
        <w:t>List of Acronyms</w:t>
      </w:r>
      <w:bookmarkEnd w:id="2"/>
    </w:p>
    <w:p w14:paraId="03270038" w14:textId="77777777" w:rsidR="00B06DA4" w:rsidRDefault="00B06DA4" w:rsidP="00B06DA4">
      <w:pPr>
        <w:rPr>
          <w:lang w:val="en-US"/>
        </w:rPr>
      </w:pPr>
    </w:p>
    <w:tbl>
      <w:tblPr>
        <w:tblStyle w:val="Tabelraster"/>
        <w:tblW w:w="0" w:type="auto"/>
        <w:tblLook w:val="04A0" w:firstRow="1" w:lastRow="0" w:firstColumn="1" w:lastColumn="0" w:noHBand="0" w:noVBand="1"/>
      </w:tblPr>
      <w:tblGrid>
        <w:gridCol w:w="1980"/>
        <w:gridCol w:w="7082"/>
      </w:tblGrid>
      <w:tr w:rsidR="00B06DA4" w14:paraId="59951364" w14:textId="77777777" w:rsidTr="00B06DA4">
        <w:tc>
          <w:tcPr>
            <w:tcW w:w="1980" w:type="dxa"/>
          </w:tcPr>
          <w:p w14:paraId="114B672A" w14:textId="67DFC993" w:rsidR="00B06DA4" w:rsidRPr="009864CC" w:rsidRDefault="00B06DA4" w:rsidP="00B06DA4">
            <w:pPr>
              <w:rPr>
                <w:highlight w:val="cyan"/>
                <w:lang w:val="en-US"/>
              </w:rPr>
            </w:pPr>
            <w:r w:rsidRPr="009864CC">
              <w:rPr>
                <w:highlight w:val="cyan"/>
                <w:lang w:val="en-US"/>
              </w:rPr>
              <w:t>Acronym</w:t>
            </w:r>
          </w:p>
        </w:tc>
        <w:tc>
          <w:tcPr>
            <w:tcW w:w="7082" w:type="dxa"/>
          </w:tcPr>
          <w:p w14:paraId="14C16038" w14:textId="0F44FEBF" w:rsidR="00B06DA4" w:rsidRPr="009864CC" w:rsidRDefault="00B06DA4" w:rsidP="00B06DA4">
            <w:pPr>
              <w:rPr>
                <w:highlight w:val="cyan"/>
                <w:lang w:val="en-US"/>
              </w:rPr>
            </w:pPr>
            <w:r w:rsidRPr="009864CC">
              <w:rPr>
                <w:highlight w:val="cyan"/>
                <w:lang w:val="en-US"/>
              </w:rPr>
              <w:t>Meaning</w:t>
            </w:r>
          </w:p>
        </w:tc>
      </w:tr>
      <w:tr w:rsidR="00B06DA4" w14:paraId="4F7B6D52" w14:textId="77777777" w:rsidTr="00B06DA4">
        <w:tc>
          <w:tcPr>
            <w:tcW w:w="1980" w:type="dxa"/>
          </w:tcPr>
          <w:p w14:paraId="4715D55E" w14:textId="77777777" w:rsidR="00B06DA4" w:rsidRDefault="00B06DA4" w:rsidP="00B06DA4">
            <w:pPr>
              <w:rPr>
                <w:lang w:val="en-US"/>
              </w:rPr>
            </w:pPr>
          </w:p>
        </w:tc>
        <w:tc>
          <w:tcPr>
            <w:tcW w:w="7082" w:type="dxa"/>
          </w:tcPr>
          <w:p w14:paraId="2BA76286" w14:textId="77777777" w:rsidR="00B06DA4" w:rsidRDefault="00B06DA4" w:rsidP="00B06DA4">
            <w:pPr>
              <w:rPr>
                <w:lang w:val="en-US"/>
              </w:rPr>
            </w:pPr>
          </w:p>
        </w:tc>
      </w:tr>
      <w:tr w:rsidR="00B06DA4" w14:paraId="7AA81497" w14:textId="77777777" w:rsidTr="00B06DA4">
        <w:tc>
          <w:tcPr>
            <w:tcW w:w="1980" w:type="dxa"/>
          </w:tcPr>
          <w:p w14:paraId="4D1DB6EF" w14:textId="77777777" w:rsidR="00B06DA4" w:rsidRDefault="00B06DA4" w:rsidP="00B06DA4">
            <w:pPr>
              <w:rPr>
                <w:lang w:val="en-US"/>
              </w:rPr>
            </w:pPr>
          </w:p>
        </w:tc>
        <w:tc>
          <w:tcPr>
            <w:tcW w:w="7082" w:type="dxa"/>
          </w:tcPr>
          <w:p w14:paraId="07FFC7FE" w14:textId="77777777" w:rsidR="00B06DA4" w:rsidRDefault="00B06DA4" w:rsidP="00B06DA4">
            <w:pPr>
              <w:rPr>
                <w:lang w:val="en-US"/>
              </w:rPr>
            </w:pPr>
          </w:p>
        </w:tc>
      </w:tr>
      <w:tr w:rsidR="00B06DA4" w14:paraId="307BF52B" w14:textId="77777777" w:rsidTr="00B06DA4">
        <w:tc>
          <w:tcPr>
            <w:tcW w:w="1980" w:type="dxa"/>
          </w:tcPr>
          <w:p w14:paraId="1D2AE356" w14:textId="77777777" w:rsidR="00B06DA4" w:rsidRDefault="00B06DA4" w:rsidP="00B06DA4">
            <w:pPr>
              <w:rPr>
                <w:lang w:val="en-US"/>
              </w:rPr>
            </w:pPr>
          </w:p>
        </w:tc>
        <w:tc>
          <w:tcPr>
            <w:tcW w:w="7082" w:type="dxa"/>
          </w:tcPr>
          <w:p w14:paraId="11602519" w14:textId="77777777" w:rsidR="00B06DA4" w:rsidRDefault="00B06DA4" w:rsidP="00B06DA4">
            <w:pPr>
              <w:rPr>
                <w:lang w:val="en-US"/>
              </w:rPr>
            </w:pPr>
          </w:p>
        </w:tc>
      </w:tr>
      <w:tr w:rsidR="00B06DA4" w14:paraId="5C4B050B" w14:textId="77777777" w:rsidTr="00B06DA4">
        <w:tc>
          <w:tcPr>
            <w:tcW w:w="1980" w:type="dxa"/>
          </w:tcPr>
          <w:p w14:paraId="1E79383B" w14:textId="77777777" w:rsidR="00B06DA4" w:rsidRDefault="00B06DA4" w:rsidP="00B06DA4">
            <w:pPr>
              <w:rPr>
                <w:lang w:val="en-US"/>
              </w:rPr>
            </w:pPr>
          </w:p>
        </w:tc>
        <w:tc>
          <w:tcPr>
            <w:tcW w:w="7082" w:type="dxa"/>
          </w:tcPr>
          <w:p w14:paraId="2B6EFF75" w14:textId="77777777" w:rsidR="00B06DA4" w:rsidRDefault="00B06DA4" w:rsidP="00B06DA4">
            <w:pPr>
              <w:rPr>
                <w:lang w:val="en-US"/>
              </w:rPr>
            </w:pPr>
          </w:p>
        </w:tc>
      </w:tr>
      <w:tr w:rsidR="00B06DA4" w14:paraId="3A27D582" w14:textId="77777777" w:rsidTr="00B06DA4">
        <w:tc>
          <w:tcPr>
            <w:tcW w:w="1980" w:type="dxa"/>
          </w:tcPr>
          <w:p w14:paraId="450D5328" w14:textId="77777777" w:rsidR="00B06DA4" w:rsidRDefault="00B06DA4" w:rsidP="00B06DA4">
            <w:pPr>
              <w:rPr>
                <w:lang w:val="en-US"/>
              </w:rPr>
            </w:pPr>
          </w:p>
        </w:tc>
        <w:tc>
          <w:tcPr>
            <w:tcW w:w="7082" w:type="dxa"/>
          </w:tcPr>
          <w:p w14:paraId="2B3C0F68" w14:textId="77777777" w:rsidR="00B06DA4" w:rsidRDefault="00B06DA4" w:rsidP="00B06DA4">
            <w:pPr>
              <w:rPr>
                <w:lang w:val="en-US"/>
              </w:rPr>
            </w:pPr>
          </w:p>
        </w:tc>
      </w:tr>
    </w:tbl>
    <w:p w14:paraId="0A402323" w14:textId="77777777" w:rsidR="00B06DA4" w:rsidRPr="00B06DA4" w:rsidRDefault="00B06DA4" w:rsidP="00B06DA4">
      <w:pPr>
        <w:rPr>
          <w:lang w:val="en-US"/>
        </w:rPr>
      </w:pPr>
    </w:p>
    <w:p w14:paraId="775A7468" w14:textId="6430BBB4" w:rsidR="00B06DA4" w:rsidRPr="00B06DA4" w:rsidRDefault="00B06DA4">
      <w:pPr>
        <w:rPr>
          <w:rFonts w:asciiTheme="majorHAnsi" w:eastAsiaTheme="majorEastAsia" w:hAnsiTheme="majorHAnsi" w:cstheme="majorBidi"/>
          <w:color w:val="1F4D78" w:themeColor="accent1" w:themeShade="7F"/>
          <w:sz w:val="24"/>
          <w:szCs w:val="24"/>
          <w:lang w:val="en-US"/>
        </w:rPr>
      </w:pPr>
      <w:r w:rsidRPr="00B06DA4">
        <w:rPr>
          <w:rFonts w:asciiTheme="majorHAnsi" w:eastAsiaTheme="majorEastAsia" w:hAnsiTheme="majorHAnsi" w:cstheme="majorBidi"/>
          <w:color w:val="1F4D78" w:themeColor="accent1" w:themeShade="7F"/>
          <w:sz w:val="24"/>
          <w:szCs w:val="24"/>
          <w:lang w:val="en-US"/>
        </w:rPr>
        <w:br w:type="page"/>
      </w:r>
    </w:p>
    <w:p w14:paraId="3C9DE765" w14:textId="77777777" w:rsidR="00B06DA4" w:rsidRPr="00B06DA4" w:rsidRDefault="00B06DA4">
      <w:pPr>
        <w:rPr>
          <w:rFonts w:asciiTheme="majorHAnsi" w:eastAsiaTheme="majorEastAsia" w:hAnsiTheme="majorHAnsi" w:cstheme="majorBidi"/>
          <w:color w:val="1F4D78" w:themeColor="accent1" w:themeShade="7F"/>
          <w:sz w:val="24"/>
          <w:szCs w:val="24"/>
          <w:lang w:val="en-US"/>
        </w:rPr>
      </w:pPr>
    </w:p>
    <w:p w14:paraId="2EE128B3" w14:textId="4C89145D" w:rsidR="00507CDE" w:rsidRPr="004C3E13" w:rsidRDefault="00980840" w:rsidP="00B06DA4">
      <w:pPr>
        <w:pStyle w:val="Kop2"/>
      </w:pPr>
      <w:bookmarkStart w:id="3" w:name="_Toc484782111"/>
      <w:r>
        <w:t>Introduction</w:t>
      </w:r>
      <w:bookmarkEnd w:id="3"/>
    </w:p>
    <w:p w14:paraId="1DFCB406" w14:textId="77777777" w:rsidR="00980840" w:rsidRDefault="00980840" w:rsidP="00980840">
      <w:pPr>
        <w:pStyle w:val="Lijstalinea"/>
        <w:ind w:left="360"/>
        <w:rPr>
          <w:sz w:val="20"/>
        </w:rPr>
      </w:pPr>
    </w:p>
    <w:p w14:paraId="39E84AE7" w14:textId="370D40E7" w:rsidR="00B06DA4" w:rsidRPr="00B06DA4" w:rsidRDefault="00B06DA4" w:rsidP="00B06DA4">
      <w:pPr>
        <w:rPr>
          <w:sz w:val="20"/>
        </w:rPr>
      </w:pPr>
      <w:r w:rsidRPr="00B06DA4">
        <w:rPr>
          <w:sz w:val="20"/>
        </w:rPr>
        <w:t xml:space="preserve">This report presents the results of the landscape governance assessment in the </w:t>
      </w:r>
      <w:r w:rsidRPr="00B06DA4">
        <w:rPr>
          <w:sz w:val="20"/>
          <w:highlight w:val="cyan"/>
        </w:rPr>
        <w:t>[name of landscape]</w:t>
      </w:r>
      <w:r w:rsidRPr="00B06DA4">
        <w:rPr>
          <w:sz w:val="20"/>
        </w:rPr>
        <w:t xml:space="preserve">. The assessment was done as part of monitoring and evaluation of the </w:t>
      </w:r>
      <w:r w:rsidR="00800DD1" w:rsidRPr="00800DD1">
        <w:rPr>
          <w:sz w:val="20"/>
          <w:highlight w:val="cyan"/>
        </w:rPr>
        <w:t>[name of project/programme, if applicable]</w:t>
      </w:r>
      <w:r w:rsidRPr="00B06DA4">
        <w:rPr>
          <w:sz w:val="20"/>
        </w:rPr>
        <w:t xml:space="preserve"> </w:t>
      </w:r>
    </w:p>
    <w:p w14:paraId="01F9A78C" w14:textId="341BF729" w:rsidR="00B06DA4" w:rsidRDefault="00B06DA4" w:rsidP="00B06DA4">
      <w:pPr>
        <w:rPr>
          <w:sz w:val="20"/>
        </w:rPr>
      </w:pPr>
      <w:r>
        <w:rPr>
          <w:sz w:val="20"/>
        </w:rPr>
        <w:t>The aim of the assessment i</w:t>
      </w:r>
      <w:r w:rsidRPr="00B06DA4">
        <w:rPr>
          <w:sz w:val="20"/>
        </w:rPr>
        <w:t xml:space="preserve">s to identify changes in landscape governance, through a status assessment at </w:t>
      </w:r>
      <w:r w:rsidR="00800DD1">
        <w:rPr>
          <w:sz w:val="20"/>
        </w:rPr>
        <w:t>the start and the end of the</w:t>
      </w:r>
      <w:r w:rsidRPr="00B06DA4">
        <w:rPr>
          <w:sz w:val="20"/>
        </w:rPr>
        <w:t xml:space="preserve"> programme. Th</w:t>
      </w:r>
      <w:r>
        <w:rPr>
          <w:sz w:val="20"/>
        </w:rPr>
        <w:t>is</w:t>
      </w:r>
      <w:r w:rsidRPr="00B06DA4">
        <w:rPr>
          <w:sz w:val="20"/>
        </w:rPr>
        <w:t xml:space="preserve"> report presents the baseline assessment. The assessment was done in a two-day participatory workshop with stakeholders from the landscape. During the workshop, participants discussed and scored the indicators for a number of landscape performance criteria. In addition to establishing a baseline on these criteria, this process enabled a dialogue among stakeholders about various aspects of governance at the landscape level and the identification of possible strategies towards improved landscape governance.</w:t>
      </w:r>
    </w:p>
    <w:p w14:paraId="6B22F94E" w14:textId="37C30D6A" w:rsidR="00B06DA4" w:rsidRDefault="00B06DA4" w:rsidP="00B06DA4">
      <w:pPr>
        <w:rPr>
          <w:sz w:val="20"/>
        </w:rPr>
      </w:pPr>
      <w:r>
        <w:rPr>
          <w:sz w:val="20"/>
        </w:rPr>
        <w:t xml:space="preserve">This report </w:t>
      </w:r>
    </w:p>
    <w:p w14:paraId="1D6063E5" w14:textId="3F89B1D2" w:rsidR="00B06DA4" w:rsidRPr="00B06DA4" w:rsidRDefault="00B06DA4" w:rsidP="00B06DA4">
      <w:pPr>
        <w:pStyle w:val="Lijstalinea"/>
        <w:numPr>
          <w:ilvl w:val="1"/>
          <w:numId w:val="6"/>
        </w:numPr>
        <w:ind w:left="360"/>
        <w:rPr>
          <w:sz w:val="20"/>
          <w:u w:val="single"/>
        </w:rPr>
      </w:pPr>
      <w:r w:rsidRPr="00B06DA4">
        <w:rPr>
          <w:sz w:val="20"/>
          <w:u w:val="single"/>
        </w:rPr>
        <w:t>Chapter 1: Landscape context</w:t>
      </w:r>
      <w:r>
        <w:rPr>
          <w:sz w:val="20"/>
          <w:u w:val="single"/>
        </w:rPr>
        <w:br/>
      </w:r>
      <w:r>
        <w:rPr>
          <w:sz w:val="20"/>
        </w:rPr>
        <w:t xml:space="preserve">The first chapter </w:t>
      </w:r>
      <w:r w:rsidR="009864CC">
        <w:rPr>
          <w:sz w:val="20"/>
        </w:rPr>
        <w:t>provides</w:t>
      </w:r>
      <w:r>
        <w:rPr>
          <w:sz w:val="20"/>
        </w:rPr>
        <w:t xml:space="preserve"> a quick overview </w:t>
      </w:r>
      <w:r w:rsidR="009864CC">
        <w:rPr>
          <w:sz w:val="20"/>
        </w:rPr>
        <w:t>of the landscape, include its geography, land-uses and recent and upcoming developments.</w:t>
      </w:r>
      <w:r w:rsidRPr="00B06DA4">
        <w:rPr>
          <w:sz w:val="20"/>
          <w:u w:val="single"/>
        </w:rPr>
        <w:br/>
      </w:r>
    </w:p>
    <w:p w14:paraId="15E516A5" w14:textId="087355D2" w:rsidR="00B06DA4" w:rsidRPr="00B06DA4" w:rsidRDefault="00B06DA4" w:rsidP="00B06DA4">
      <w:pPr>
        <w:pStyle w:val="Lijstalinea"/>
        <w:numPr>
          <w:ilvl w:val="1"/>
          <w:numId w:val="6"/>
        </w:numPr>
        <w:ind w:left="360"/>
        <w:rPr>
          <w:sz w:val="20"/>
          <w:u w:val="single"/>
        </w:rPr>
      </w:pPr>
      <w:r w:rsidRPr="00B06DA4">
        <w:rPr>
          <w:sz w:val="20"/>
          <w:u w:val="single"/>
        </w:rPr>
        <w:t>Chapter 2: Landscape governance baseline</w:t>
      </w:r>
    </w:p>
    <w:p w14:paraId="10A2723D" w14:textId="12CCA9F0" w:rsidR="00B06DA4" w:rsidRPr="009864CC" w:rsidRDefault="009864CC" w:rsidP="00B06DA4">
      <w:pPr>
        <w:pStyle w:val="Lijstalinea"/>
        <w:ind w:left="360"/>
        <w:rPr>
          <w:sz w:val="20"/>
        </w:rPr>
      </w:pPr>
      <w:r>
        <w:rPr>
          <w:sz w:val="20"/>
        </w:rPr>
        <w:t xml:space="preserve">The second chapter </w:t>
      </w:r>
      <w:r w:rsidR="00B06DA4" w:rsidRPr="009864CC">
        <w:rPr>
          <w:sz w:val="20"/>
        </w:rPr>
        <w:t>presents the results of the landscape governance assessment. It includes the scores and summaries of the discussions around a set of predetermined indicators. This part of the report is written as the landscape governance baseline for the GLA but will also be of interest to the stakeholders in the landscape.</w:t>
      </w:r>
    </w:p>
    <w:p w14:paraId="328965F0" w14:textId="77777777" w:rsidR="00B06DA4" w:rsidRPr="00181043" w:rsidRDefault="00B06DA4" w:rsidP="00B06DA4">
      <w:pPr>
        <w:pStyle w:val="Lijstalinea"/>
        <w:ind w:left="360"/>
        <w:rPr>
          <w:i/>
          <w:sz w:val="20"/>
        </w:rPr>
      </w:pPr>
    </w:p>
    <w:p w14:paraId="43054DC6" w14:textId="522CCACB" w:rsidR="00B06DA4" w:rsidRPr="00B06DA4" w:rsidRDefault="00B06DA4" w:rsidP="00B06DA4">
      <w:pPr>
        <w:pStyle w:val="Lijstalinea"/>
        <w:numPr>
          <w:ilvl w:val="1"/>
          <w:numId w:val="6"/>
        </w:numPr>
        <w:ind w:left="360"/>
        <w:rPr>
          <w:sz w:val="20"/>
          <w:u w:val="single"/>
        </w:rPr>
      </w:pPr>
      <w:r w:rsidRPr="00B06DA4">
        <w:rPr>
          <w:sz w:val="20"/>
          <w:u w:val="single"/>
        </w:rPr>
        <w:t>Chapter 3: Vision, priorities and next</w:t>
      </w:r>
      <w:r>
        <w:rPr>
          <w:sz w:val="20"/>
          <w:u w:val="single"/>
        </w:rPr>
        <w:t xml:space="preserve"> steps</w:t>
      </w:r>
    </w:p>
    <w:p w14:paraId="3D8586F0" w14:textId="1B6CBC0B" w:rsidR="00B06DA4" w:rsidRPr="009864CC" w:rsidRDefault="00B06DA4" w:rsidP="00B06DA4">
      <w:pPr>
        <w:pStyle w:val="Lijstalinea"/>
        <w:ind w:left="360"/>
        <w:rPr>
          <w:sz w:val="20"/>
        </w:rPr>
      </w:pPr>
      <w:r w:rsidRPr="009864CC">
        <w:rPr>
          <w:sz w:val="20"/>
        </w:rPr>
        <w:t xml:space="preserve">In the final chapter  of the report we present an overview of the priorities that were identified by the workshop participants and the recommendations for improvements in landscape governance. </w:t>
      </w:r>
    </w:p>
    <w:p w14:paraId="1F8E62D3" w14:textId="619D506B" w:rsidR="00B06DA4" w:rsidRPr="00B06DA4" w:rsidRDefault="00B06DA4" w:rsidP="00B06DA4">
      <w:pPr>
        <w:rPr>
          <w:sz w:val="20"/>
        </w:rPr>
      </w:pPr>
    </w:p>
    <w:p w14:paraId="79276F61" w14:textId="2B8DB001" w:rsidR="00B06DA4" w:rsidRDefault="009864CC" w:rsidP="009864CC">
      <w:pPr>
        <w:pStyle w:val="Kop3"/>
      </w:pPr>
      <w:r>
        <w:t>The landscape governance assessment workshop</w:t>
      </w:r>
    </w:p>
    <w:p w14:paraId="25088AAA" w14:textId="5BD5B9A9" w:rsidR="00B06DA4" w:rsidRDefault="009864CC" w:rsidP="00B06DA4">
      <w:pPr>
        <w:rPr>
          <w:sz w:val="20"/>
        </w:rPr>
      </w:pPr>
      <w:r w:rsidRPr="003A5EA3">
        <w:rPr>
          <w:sz w:val="20"/>
          <w:szCs w:val="20"/>
        </w:rPr>
        <w:t xml:space="preserve">The workshop in </w:t>
      </w:r>
      <w:r w:rsidRPr="003A5EA3">
        <w:rPr>
          <w:sz w:val="20"/>
          <w:szCs w:val="20"/>
          <w:highlight w:val="cyan"/>
        </w:rPr>
        <w:t>[name of landscape]</w:t>
      </w:r>
      <w:r w:rsidRPr="003A5EA3">
        <w:rPr>
          <w:sz w:val="20"/>
          <w:szCs w:val="20"/>
        </w:rPr>
        <w:t xml:space="preserve"> was organised</w:t>
      </w:r>
      <w:r>
        <w:rPr>
          <w:sz w:val="20"/>
        </w:rPr>
        <w:t xml:space="preserve"> according to the guidelines provided by the GLA</w:t>
      </w:r>
      <w:r>
        <w:rPr>
          <w:rStyle w:val="Voetnootmarkering"/>
          <w:sz w:val="20"/>
        </w:rPr>
        <w:footnoteReference w:id="1"/>
      </w:r>
      <w:r>
        <w:rPr>
          <w:sz w:val="20"/>
        </w:rPr>
        <w:t xml:space="preserve">. During the two-day workshop, participants discussed and scored four landscape governance performance criteria. </w:t>
      </w:r>
    </w:p>
    <w:p w14:paraId="501DC9B2" w14:textId="7B910476" w:rsidR="00463257" w:rsidRPr="003A5EA3" w:rsidRDefault="00B63BE6" w:rsidP="00463257">
      <w:pPr>
        <w:rPr>
          <w:sz w:val="20"/>
        </w:rPr>
      </w:pPr>
      <w:r>
        <w:rPr>
          <w:sz w:val="20"/>
          <w:u w:val="single"/>
        </w:rPr>
        <w:t xml:space="preserve">Criterion 1: </w:t>
      </w:r>
      <w:proofErr w:type="spellStart"/>
      <w:r>
        <w:rPr>
          <w:sz w:val="20"/>
          <w:u w:val="single"/>
        </w:rPr>
        <w:t>Inclusivene</w:t>
      </w:r>
      <w:proofErr w:type="spellEnd"/>
      <w:r w:rsidR="00463257" w:rsidRPr="003A5EA3">
        <w:rPr>
          <w:sz w:val="20"/>
          <w:u w:val="single"/>
        </w:rPr>
        <w:t xml:space="preserve"> decision-making</w:t>
      </w:r>
      <w:r w:rsidR="00463257" w:rsidRPr="003A5EA3">
        <w:rPr>
          <w:sz w:val="20"/>
        </w:rPr>
        <w:t xml:space="preserve"> </w:t>
      </w:r>
      <w:r w:rsidR="00463257" w:rsidRPr="003A5EA3">
        <w:rPr>
          <w:sz w:val="20"/>
        </w:rPr>
        <w:br/>
        <w:t xml:space="preserve">When rules and decision-making processes are designed and implemented to ensure fair and equitable participation by all groups of actors with stakes in the landscape we can say that landscape governance is inclusive. This applies to rules and decision-making processes by government (public), business (private) and society (civic) sectors. </w:t>
      </w:r>
    </w:p>
    <w:p w14:paraId="21CF8549" w14:textId="77777777" w:rsidR="00463257" w:rsidRPr="003A5EA3" w:rsidRDefault="00463257" w:rsidP="00463257">
      <w:pPr>
        <w:rPr>
          <w:sz w:val="20"/>
        </w:rPr>
      </w:pPr>
      <w:r w:rsidRPr="003A5EA3">
        <w:rPr>
          <w:sz w:val="20"/>
          <w:u w:val="single"/>
        </w:rPr>
        <w:t>Criterion 2: Culture of collaboration</w:t>
      </w:r>
      <w:r w:rsidRPr="003A5EA3">
        <w:rPr>
          <w:sz w:val="20"/>
        </w:rPr>
        <w:br/>
        <w:t xml:space="preserve">Rules and decision-making processes in a landscape are embedded in the social context, involving the relationships and interactions among different groups of people. The outcomes of landscape governance are influenced by this social environment and vice versa.  </w:t>
      </w:r>
    </w:p>
    <w:p w14:paraId="31391045" w14:textId="77777777" w:rsidR="00463257" w:rsidRPr="003A5EA3" w:rsidRDefault="00463257" w:rsidP="00463257">
      <w:pPr>
        <w:rPr>
          <w:sz w:val="20"/>
        </w:rPr>
      </w:pPr>
      <w:r w:rsidRPr="003A5EA3">
        <w:rPr>
          <w:sz w:val="20"/>
          <w:u w:val="single"/>
        </w:rPr>
        <w:t>Criterion 3: Coordination across sectors, levels and actors</w:t>
      </w:r>
      <w:r w:rsidRPr="003A5EA3">
        <w:rPr>
          <w:sz w:val="20"/>
          <w:u w:val="single"/>
        </w:rPr>
        <w:br/>
      </w:r>
      <w:r w:rsidRPr="003A5EA3">
        <w:rPr>
          <w:sz w:val="20"/>
        </w:rPr>
        <w:t xml:space="preserve">Coordination between various actors and institutions in the landscape can help ensure that </w:t>
      </w:r>
      <w:r w:rsidRPr="003A5EA3">
        <w:rPr>
          <w:rFonts w:cstheme="minorHAnsi"/>
          <w:sz w:val="20"/>
        </w:rPr>
        <w:t xml:space="preserve">the social and ecological interactions at the landscape scale are taken into account, allowing for the identification of synergies </w:t>
      </w:r>
      <w:r w:rsidRPr="003A5EA3">
        <w:rPr>
          <w:rFonts w:cstheme="minorHAnsi"/>
          <w:sz w:val="20"/>
        </w:rPr>
        <w:lastRenderedPageBreak/>
        <w:t>and</w:t>
      </w:r>
      <w:r w:rsidRPr="003A5EA3">
        <w:rPr>
          <w:sz w:val="20"/>
        </w:rPr>
        <w:t xml:space="preserve"> to eliminate unintended negative interactions that can arise when multiple, sometimes opposing, rules and decisions are implemented.</w:t>
      </w:r>
    </w:p>
    <w:p w14:paraId="7531FD3B" w14:textId="13C9EE60" w:rsidR="00463257" w:rsidRPr="003A5EA3" w:rsidRDefault="00463257" w:rsidP="00463257">
      <w:pPr>
        <w:rPr>
          <w:sz w:val="20"/>
          <w:u w:val="single"/>
        </w:rPr>
      </w:pPr>
      <w:r w:rsidRPr="003A5EA3">
        <w:rPr>
          <w:sz w:val="20"/>
          <w:u w:val="single"/>
        </w:rPr>
        <w:t xml:space="preserve">Criterion 4: </w:t>
      </w:r>
      <w:r w:rsidR="00B63BE6">
        <w:rPr>
          <w:sz w:val="20"/>
          <w:u w:val="single"/>
        </w:rPr>
        <w:t>Sustainable landscape thinking and action</w:t>
      </w:r>
      <w:r w:rsidRPr="003A5EA3">
        <w:rPr>
          <w:sz w:val="20"/>
          <w:u w:val="single"/>
        </w:rPr>
        <w:br/>
      </w:r>
      <w:r w:rsidRPr="003A5EA3">
        <w:rPr>
          <w:sz w:val="20"/>
        </w:rPr>
        <w:t>The formal and informal policies and decision-making processes of public, private and civic sector actors all contribute to an orientation toward or adverse to sustainable practices. The extent to which incentives and regulations that foster sustainability, including nature based approaches, are recognized and promoted will positively affect t</w:t>
      </w:r>
      <w:r w:rsidR="00B63BE6">
        <w:rPr>
          <w:sz w:val="20"/>
        </w:rPr>
        <w:t>he inclination of actors towards landscape-</w:t>
      </w:r>
      <w:r w:rsidRPr="003A5EA3">
        <w:rPr>
          <w:sz w:val="20"/>
        </w:rPr>
        <w:t>friendly practices.</w:t>
      </w:r>
    </w:p>
    <w:p w14:paraId="39909905" w14:textId="19CCBC4B" w:rsidR="00463257" w:rsidRDefault="00463257" w:rsidP="00463257">
      <w:pPr>
        <w:pStyle w:val="Kop4"/>
      </w:pPr>
      <w:r>
        <w:t>Changes in the methodology</w:t>
      </w:r>
    </w:p>
    <w:p w14:paraId="3E519D3C" w14:textId="77777777" w:rsidR="009864CC" w:rsidRPr="00C304F6" w:rsidRDefault="009864CC" w:rsidP="009864CC">
      <w:pPr>
        <w:pStyle w:val="Lijstalinea"/>
        <w:numPr>
          <w:ilvl w:val="0"/>
          <w:numId w:val="6"/>
        </w:numPr>
        <w:rPr>
          <w:sz w:val="20"/>
          <w:highlight w:val="cyan"/>
        </w:rPr>
      </w:pPr>
      <w:r w:rsidRPr="00C304F6">
        <w:rPr>
          <w:sz w:val="20"/>
          <w:highlight w:val="cyan"/>
        </w:rPr>
        <w:t xml:space="preserve">Indicate any deviations from methodology as written in the guidelines. </w:t>
      </w:r>
    </w:p>
    <w:p w14:paraId="5C09DF49" w14:textId="77777777" w:rsidR="009864CC" w:rsidRPr="00C304F6" w:rsidRDefault="009864CC" w:rsidP="009864CC">
      <w:pPr>
        <w:pStyle w:val="Lijstalinea"/>
        <w:numPr>
          <w:ilvl w:val="0"/>
          <w:numId w:val="6"/>
        </w:numPr>
        <w:rPr>
          <w:sz w:val="20"/>
          <w:highlight w:val="cyan"/>
        </w:rPr>
      </w:pPr>
      <w:r w:rsidRPr="00C304F6">
        <w:rPr>
          <w:sz w:val="20"/>
          <w:highlight w:val="cyan"/>
        </w:rPr>
        <w:t xml:space="preserve">Indicate whether there is anything that influences the reliability of the results </w:t>
      </w:r>
    </w:p>
    <w:p w14:paraId="01C7E138" w14:textId="77777777" w:rsidR="009864CC" w:rsidRPr="00C304F6" w:rsidRDefault="009864CC" w:rsidP="009864CC">
      <w:pPr>
        <w:pStyle w:val="Lijstalinea"/>
        <w:numPr>
          <w:ilvl w:val="1"/>
          <w:numId w:val="6"/>
        </w:numPr>
        <w:rPr>
          <w:sz w:val="20"/>
          <w:highlight w:val="cyan"/>
        </w:rPr>
      </w:pPr>
      <w:r w:rsidRPr="00C304F6">
        <w:rPr>
          <w:sz w:val="20"/>
          <w:highlight w:val="cyan"/>
        </w:rPr>
        <w:t xml:space="preserve">e.g. uneven distribution of representatives, misunderstanding of indicators, lack of scoring results, calculation mistakes, etc. </w:t>
      </w:r>
    </w:p>
    <w:p w14:paraId="7500E4AC" w14:textId="77777777" w:rsidR="009864CC" w:rsidRDefault="009864CC" w:rsidP="00B06DA4">
      <w:pPr>
        <w:rPr>
          <w:sz w:val="20"/>
        </w:rPr>
      </w:pPr>
    </w:p>
    <w:tbl>
      <w:tblPr>
        <w:tblStyle w:val="Tabelraster"/>
        <w:tblW w:w="8634" w:type="dxa"/>
        <w:tblLook w:val="04A0" w:firstRow="1" w:lastRow="0" w:firstColumn="1" w:lastColumn="0" w:noHBand="0" w:noVBand="1"/>
      </w:tblPr>
      <w:tblGrid>
        <w:gridCol w:w="1413"/>
        <w:gridCol w:w="7221"/>
      </w:tblGrid>
      <w:tr w:rsidR="009864CC" w:rsidRPr="003A5EA3" w14:paraId="394B5429" w14:textId="77777777" w:rsidTr="005118A8">
        <w:trPr>
          <w:trHeight w:val="366"/>
        </w:trPr>
        <w:tc>
          <w:tcPr>
            <w:tcW w:w="0" w:type="auto"/>
            <w:gridSpan w:val="2"/>
            <w:vAlign w:val="center"/>
          </w:tcPr>
          <w:p w14:paraId="69E9616C" w14:textId="77777777" w:rsidR="009864CC" w:rsidRPr="003A5EA3" w:rsidRDefault="009864CC" w:rsidP="005118A8">
            <w:pPr>
              <w:pStyle w:val="Lijstalinea"/>
              <w:spacing w:line="276" w:lineRule="auto"/>
              <w:ind w:left="0"/>
              <w:jc w:val="both"/>
              <w:rPr>
                <w:sz w:val="20"/>
                <w:szCs w:val="20"/>
                <w:highlight w:val="yellow"/>
                <w:u w:val="single"/>
                <w:lang w:val="en-US"/>
              </w:rPr>
            </w:pPr>
            <w:r w:rsidRPr="003A5EA3">
              <w:rPr>
                <w:sz w:val="20"/>
                <w:szCs w:val="20"/>
                <w:u w:val="single"/>
                <w:lang w:val="en-US"/>
              </w:rPr>
              <w:t xml:space="preserve">GLA - Landscape governance assessment in </w:t>
            </w:r>
            <w:r w:rsidRPr="003A5EA3">
              <w:rPr>
                <w:sz w:val="20"/>
                <w:szCs w:val="20"/>
                <w:highlight w:val="cyan"/>
                <w:u w:val="single"/>
                <w:lang w:val="en-US"/>
              </w:rPr>
              <w:t>[Name of landscape]</w:t>
            </w:r>
          </w:p>
        </w:tc>
      </w:tr>
      <w:tr w:rsidR="009864CC" w:rsidRPr="003A5EA3" w14:paraId="55185817" w14:textId="77777777" w:rsidTr="005118A8">
        <w:trPr>
          <w:trHeight w:val="732"/>
        </w:trPr>
        <w:tc>
          <w:tcPr>
            <w:tcW w:w="1413" w:type="dxa"/>
            <w:vAlign w:val="center"/>
          </w:tcPr>
          <w:p w14:paraId="19E88043" w14:textId="18984908" w:rsidR="009864CC" w:rsidRPr="003A5EA3" w:rsidRDefault="009864CC" w:rsidP="00225C41">
            <w:pPr>
              <w:pStyle w:val="Lijstalinea"/>
              <w:spacing w:line="276" w:lineRule="auto"/>
              <w:ind w:left="0"/>
              <w:jc w:val="both"/>
              <w:rPr>
                <w:sz w:val="20"/>
                <w:szCs w:val="20"/>
                <w:lang w:val="en-US"/>
              </w:rPr>
            </w:pPr>
            <w:r w:rsidRPr="003A5EA3">
              <w:rPr>
                <w:sz w:val="20"/>
                <w:szCs w:val="20"/>
                <w:lang w:val="en-US"/>
              </w:rPr>
              <w:t>Dates, location:</w:t>
            </w:r>
          </w:p>
        </w:tc>
        <w:tc>
          <w:tcPr>
            <w:tcW w:w="7221" w:type="dxa"/>
            <w:vAlign w:val="center"/>
          </w:tcPr>
          <w:p w14:paraId="078D5C3E" w14:textId="77777777" w:rsidR="009864CC" w:rsidRPr="003A5EA3" w:rsidRDefault="009864CC" w:rsidP="005118A8">
            <w:pPr>
              <w:pStyle w:val="Lijstalinea"/>
              <w:spacing w:line="276" w:lineRule="auto"/>
              <w:ind w:left="0"/>
              <w:jc w:val="both"/>
              <w:rPr>
                <w:sz w:val="20"/>
                <w:szCs w:val="20"/>
                <w:highlight w:val="cyan"/>
                <w:lang w:val="fr-FR"/>
              </w:rPr>
            </w:pPr>
            <w:r w:rsidRPr="003A5EA3">
              <w:rPr>
                <w:sz w:val="20"/>
                <w:szCs w:val="20"/>
                <w:highlight w:val="cyan"/>
                <w:lang w:val="fr-FR"/>
              </w:rPr>
              <w:t>…</w:t>
            </w:r>
          </w:p>
        </w:tc>
      </w:tr>
      <w:tr w:rsidR="009864CC" w:rsidRPr="003A5EA3" w14:paraId="5C386D23" w14:textId="77777777" w:rsidTr="005118A8">
        <w:trPr>
          <w:trHeight w:val="732"/>
        </w:trPr>
        <w:tc>
          <w:tcPr>
            <w:tcW w:w="1413" w:type="dxa"/>
            <w:vAlign w:val="center"/>
          </w:tcPr>
          <w:p w14:paraId="21F85295" w14:textId="77777777" w:rsidR="009864CC" w:rsidRPr="003A5EA3" w:rsidRDefault="009864CC" w:rsidP="005118A8">
            <w:pPr>
              <w:pStyle w:val="Lijstalinea"/>
              <w:spacing w:line="276" w:lineRule="auto"/>
              <w:ind w:left="0"/>
              <w:jc w:val="both"/>
              <w:rPr>
                <w:sz w:val="20"/>
                <w:szCs w:val="20"/>
                <w:lang w:val="en-US"/>
              </w:rPr>
            </w:pPr>
            <w:proofErr w:type="spellStart"/>
            <w:r w:rsidRPr="003A5EA3">
              <w:rPr>
                <w:sz w:val="20"/>
                <w:szCs w:val="20"/>
                <w:lang w:val="en-US"/>
              </w:rPr>
              <w:t>Organised</w:t>
            </w:r>
            <w:proofErr w:type="spellEnd"/>
            <w:r w:rsidRPr="003A5EA3">
              <w:rPr>
                <w:sz w:val="20"/>
                <w:szCs w:val="20"/>
                <w:lang w:val="en-US"/>
              </w:rPr>
              <w:t xml:space="preserve"> by:</w:t>
            </w:r>
          </w:p>
        </w:tc>
        <w:tc>
          <w:tcPr>
            <w:tcW w:w="7221" w:type="dxa"/>
            <w:vAlign w:val="center"/>
          </w:tcPr>
          <w:p w14:paraId="4E84EB01" w14:textId="02808C70" w:rsidR="009864CC" w:rsidRPr="003A5EA3" w:rsidRDefault="009864CC" w:rsidP="005118A8">
            <w:pPr>
              <w:pStyle w:val="Lijstalinea"/>
              <w:spacing w:line="276" w:lineRule="auto"/>
              <w:ind w:left="0"/>
              <w:jc w:val="both"/>
              <w:rPr>
                <w:sz w:val="20"/>
                <w:szCs w:val="20"/>
                <w:highlight w:val="cyan"/>
                <w:lang w:val="en-US"/>
              </w:rPr>
            </w:pPr>
            <w:r w:rsidRPr="003A5EA3">
              <w:rPr>
                <w:sz w:val="20"/>
                <w:szCs w:val="20"/>
                <w:highlight w:val="cyan"/>
                <w:lang w:val="en-US"/>
              </w:rPr>
              <w:t>[Name of GLA partner</w:t>
            </w:r>
            <w:r w:rsidR="00225C41" w:rsidRPr="003A5EA3">
              <w:rPr>
                <w:sz w:val="20"/>
                <w:szCs w:val="20"/>
                <w:highlight w:val="cyan"/>
                <w:lang w:val="en-US"/>
              </w:rPr>
              <w:t>(s)</w:t>
            </w:r>
            <w:r w:rsidRPr="003A5EA3">
              <w:rPr>
                <w:sz w:val="20"/>
                <w:szCs w:val="20"/>
                <w:highlight w:val="cyan"/>
                <w:lang w:val="en-US"/>
              </w:rPr>
              <w:t>]</w:t>
            </w:r>
          </w:p>
        </w:tc>
      </w:tr>
      <w:tr w:rsidR="009864CC" w:rsidRPr="003A5EA3" w14:paraId="7AF5FD67" w14:textId="77777777" w:rsidTr="005118A8">
        <w:trPr>
          <w:trHeight w:val="488"/>
        </w:trPr>
        <w:tc>
          <w:tcPr>
            <w:tcW w:w="1413" w:type="dxa"/>
            <w:vAlign w:val="center"/>
          </w:tcPr>
          <w:p w14:paraId="7BBFC781" w14:textId="77777777" w:rsidR="009864CC" w:rsidRPr="003A5EA3" w:rsidRDefault="009864CC" w:rsidP="005118A8">
            <w:pPr>
              <w:pStyle w:val="Lijstalinea"/>
              <w:spacing w:line="276" w:lineRule="auto"/>
              <w:ind w:left="0"/>
              <w:jc w:val="both"/>
              <w:rPr>
                <w:sz w:val="20"/>
                <w:szCs w:val="20"/>
                <w:lang w:val="en-US"/>
              </w:rPr>
            </w:pPr>
            <w:r w:rsidRPr="003A5EA3">
              <w:rPr>
                <w:sz w:val="20"/>
                <w:szCs w:val="20"/>
                <w:lang w:val="en-US"/>
              </w:rPr>
              <w:t>Facilitator:</w:t>
            </w:r>
          </w:p>
        </w:tc>
        <w:tc>
          <w:tcPr>
            <w:tcW w:w="7221" w:type="dxa"/>
            <w:vAlign w:val="center"/>
          </w:tcPr>
          <w:p w14:paraId="0755A05E" w14:textId="77777777" w:rsidR="009864CC" w:rsidRPr="003A5EA3" w:rsidRDefault="009864CC" w:rsidP="005118A8">
            <w:pPr>
              <w:pStyle w:val="Lijstalinea"/>
              <w:spacing w:line="276" w:lineRule="auto"/>
              <w:ind w:left="0"/>
              <w:jc w:val="both"/>
              <w:rPr>
                <w:sz w:val="20"/>
                <w:szCs w:val="20"/>
                <w:highlight w:val="cyan"/>
                <w:lang w:val="en-US"/>
              </w:rPr>
            </w:pPr>
            <w:r w:rsidRPr="003A5EA3">
              <w:rPr>
                <w:sz w:val="20"/>
                <w:szCs w:val="20"/>
                <w:highlight w:val="cyan"/>
                <w:lang w:val="en-US"/>
              </w:rPr>
              <w:t>[name of facilitator]</w:t>
            </w:r>
          </w:p>
        </w:tc>
      </w:tr>
      <w:tr w:rsidR="009864CC" w:rsidRPr="003A5EA3" w14:paraId="511840FF" w14:textId="77777777" w:rsidTr="005118A8">
        <w:trPr>
          <w:trHeight w:val="488"/>
        </w:trPr>
        <w:tc>
          <w:tcPr>
            <w:tcW w:w="1413" w:type="dxa"/>
            <w:vAlign w:val="center"/>
          </w:tcPr>
          <w:p w14:paraId="4A074EA8" w14:textId="77777777" w:rsidR="009864CC" w:rsidRPr="003A5EA3" w:rsidRDefault="009864CC" w:rsidP="005118A8">
            <w:pPr>
              <w:pStyle w:val="Lijstalinea"/>
              <w:spacing w:line="276" w:lineRule="auto"/>
              <w:ind w:left="0"/>
              <w:jc w:val="both"/>
              <w:rPr>
                <w:sz w:val="20"/>
                <w:szCs w:val="20"/>
                <w:lang w:val="en-US"/>
              </w:rPr>
            </w:pPr>
            <w:r w:rsidRPr="003A5EA3">
              <w:rPr>
                <w:sz w:val="20"/>
                <w:szCs w:val="20"/>
                <w:lang w:val="en-US"/>
              </w:rPr>
              <w:t>Documenter:</w:t>
            </w:r>
          </w:p>
        </w:tc>
        <w:tc>
          <w:tcPr>
            <w:tcW w:w="7221" w:type="dxa"/>
            <w:vAlign w:val="center"/>
          </w:tcPr>
          <w:p w14:paraId="15614EC9" w14:textId="77777777" w:rsidR="009864CC" w:rsidRPr="003A5EA3" w:rsidRDefault="009864CC" w:rsidP="005118A8">
            <w:pPr>
              <w:pStyle w:val="Lijstalinea"/>
              <w:spacing w:line="276" w:lineRule="auto"/>
              <w:ind w:left="0"/>
              <w:jc w:val="both"/>
              <w:rPr>
                <w:sz w:val="20"/>
                <w:szCs w:val="20"/>
                <w:highlight w:val="cyan"/>
                <w:lang w:val="en-US"/>
              </w:rPr>
            </w:pPr>
            <w:r w:rsidRPr="003A5EA3">
              <w:rPr>
                <w:sz w:val="20"/>
                <w:szCs w:val="20"/>
                <w:highlight w:val="cyan"/>
                <w:lang w:val="en-US"/>
              </w:rPr>
              <w:t>[name of documenter]</w:t>
            </w:r>
          </w:p>
        </w:tc>
      </w:tr>
      <w:tr w:rsidR="009864CC" w:rsidRPr="003A5EA3" w14:paraId="5670B062" w14:textId="77777777" w:rsidTr="005118A8">
        <w:trPr>
          <w:trHeight w:val="488"/>
        </w:trPr>
        <w:tc>
          <w:tcPr>
            <w:tcW w:w="1413" w:type="dxa"/>
            <w:vAlign w:val="center"/>
          </w:tcPr>
          <w:p w14:paraId="2A825785" w14:textId="77777777" w:rsidR="009864CC" w:rsidRPr="003A5EA3" w:rsidRDefault="009864CC" w:rsidP="005118A8">
            <w:pPr>
              <w:pStyle w:val="Lijstalinea"/>
              <w:spacing w:line="276" w:lineRule="auto"/>
              <w:ind w:left="0"/>
              <w:jc w:val="both"/>
              <w:rPr>
                <w:sz w:val="20"/>
                <w:szCs w:val="20"/>
                <w:lang w:val="fr-FR"/>
              </w:rPr>
            </w:pPr>
            <w:r w:rsidRPr="003A5EA3">
              <w:rPr>
                <w:sz w:val="20"/>
                <w:szCs w:val="20"/>
                <w:lang w:val="fr-FR"/>
              </w:rPr>
              <w:t>Participants:</w:t>
            </w:r>
          </w:p>
        </w:tc>
        <w:tc>
          <w:tcPr>
            <w:tcW w:w="7221" w:type="dxa"/>
            <w:vAlign w:val="center"/>
          </w:tcPr>
          <w:p w14:paraId="65645DD5" w14:textId="77777777" w:rsidR="009864CC" w:rsidRPr="003A5EA3" w:rsidRDefault="009864CC" w:rsidP="005118A8">
            <w:pPr>
              <w:pStyle w:val="Lijstalinea"/>
              <w:spacing w:line="276" w:lineRule="auto"/>
              <w:ind w:left="0"/>
              <w:jc w:val="both"/>
              <w:rPr>
                <w:sz w:val="20"/>
                <w:szCs w:val="20"/>
                <w:highlight w:val="cyan"/>
                <w:lang w:val="fr-FR"/>
              </w:rPr>
            </w:pPr>
            <w:r w:rsidRPr="003A5EA3">
              <w:rPr>
                <w:sz w:val="20"/>
                <w:szCs w:val="20"/>
                <w:highlight w:val="cyan"/>
                <w:lang w:val="fr-FR"/>
              </w:rPr>
              <w:t>[</w:t>
            </w:r>
            <w:proofErr w:type="spellStart"/>
            <w:r w:rsidRPr="003A5EA3">
              <w:rPr>
                <w:sz w:val="20"/>
                <w:szCs w:val="20"/>
                <w:highlight w:val="cyan"/>
                <w:lang w:val="fr-FR"/>
              </w:rPr>
              <w:t>number</w:t>
            </w:r>
            <w:proofErr w:type="spellEnd"/>
            <w:r w:rsidRPr="003A5EA3">
              <w:rPr>
                <w:sz w:val="20"/>
                <w:szCs w:val="20"/>
                <w:highlight w:val="cyan"/>
                <w:lang w:val="fr-FR"/>
              </w:rPr>
              <w:t xml:space="preserve"> of participants]</w:t>
            </w:r>
          </w:p>
        </w:tc>
      </w:tr>
      <w:tr w:rsidR="009864CC" w:rsidRPr="003A5EA3" w14:paraId="2D929F28" w14:textId="77777777" w:rsidTr="005118A8">
        <w:trPr>
          <w:trHeight w:val="732"/>
        </w:trPr>
        <w:tc>
          <w:tcPr>
            <w:tcW w:w="1413" w:type="dxa"/>
            <w:vAlign w:val="center"/>
          </w:tcPr>
          <w:p w14:paraId="3C2B910B" w14:textId="77777777" w:rsidR="009864CC" w:rsidRPr="003A5EA3" w:rsidRDefault="009864CC" w:rsidP="005118A8">
            <w:pPr>
              <w:pStyle w:val="Lijstalinea"/>
              <w:spacing w:line="276" w:lineRule="auto"/>
              <w:ind w:left="0"/>
              <w:jc w:val="both"/>
              <w:rPr>
                <w:sz w:val="20"/>
                <w:szCs w:val="20"/>
                <w:lang w:val="en-US"/>
              </w:rPr>
            </w:pPr>
            <w:r w:rsidRPr="003A5EA3">
              <w:rPr>
                <w:sz w:val="20"/>
                <w:szCs w:val="20"/>
                <w:lang w:val="en-US"/>
              </w:rPr>
              <w:t xml:space="preserve">Sectors represented: </w:t>
            </w:r>
          </w:p>
        </w:tc>
        <w:tc>
          <w:tcPr>
            <w:tcW w:w="7221" w:type="dxa"/>
            <w:vAlign w:val="center"/>
          </w:tcPr>
          <w:p w14:paraId="6E682CFC" w14:textId="77777777" w:rsidR="009864CC" w:rsidRPr="003A5EA3" w:rsidRDefault="009864CC" w:rsidP="005118A8">
            <w:pPr>
              <w:pStyle w:val="Lijstalinea"/>
              <w:spacing w:line="276" w:lineRule="auto"/>
              <w:ind w:left="0"/>
              <w:jc w:val="both"/>
              <w:rPr>
                <w:sz w:val="20"/>
                <w:szCs w:val="20"/>
                <w:highlight w:val="cyan"/>
                <w:lang w:val="en-US"/>
              </w:rPr>
            </w:pPr>
            <w:r w:rsidRPr="003A5EA3">
              <w:rPr>
                <w:sz w:val="20"/>
                <w:szCs w:val="20"/>
                <w:highlight w:val="cyan"/>
                <w:lang w:val="en-US"/>
              </w:rPr>
              <w:t>…(include number of representatives per sector)</w:t>
            </w:r>
          </w:p>
        </w:tc>
      </w:tr>
    </w:tbl>
    <w:p w14:paraId="3ACA660A" w14:textId="77777777" w:rsidR="009864CC" w:rsidRPr="00B06DA4" w:rsidRDefault="009864CC" w:rsidP="00B06DA4">
      <w:pPr>
        <w:rPr>
          <w:sz w:val="20"/>
        </w:rPr>
      </w:pPr>
    </w:p>
    <w:p w14:paraId="68D95322" w14:textId="77777777" w:rsidR="009864CC" w:rsidRDefault="009864CC">
      <w:pPr>
        <w:rPr>
          <w:rFonts w:asciiTheme="majorHAnsi" w:eastAsiaTheme="majorEastAsia" w:hAnsiTheme="majorHAnsi" w:cstheme="majorBidi"/>
          <w:b/>
          <w:color w:val="1F4E79" w:themeColor="accent1" w:themeShade="80"/>
          <w:sz w:val="32"/>
          <w:szCs w:val="26"/>
          <w:lang w:val="en-US"/>
        </w:rPr>
      </w:pPr>
      <w:bookmarkStart w:id="4" w:name="_Toc484782112"/>
      <w:r>
        <w:br w:type="page"/>
      </w:r>
    </w:p>
    <w:p w14:paraId="13807DBE" w14:textId="6C17D1D2" w:rsidR="00DE62E5" w:rsidRDefault="00507CDE" w:rsidP="00B06DA4">
      <w:pPr>
        <w:pStyle w:val="Kop2"/>
      </w:pPr>
      <w:r>
        <w:lastRenderedPageBreak/>
        <w:t>Chapter 1</w:t>
      </w:r>
      <w:r w:rsidR="00DE62E5" w:rsidRPr="003B01EB">
        <w:t xml:space="preserve">: </w:t>
      </w:r>
      <w:r>
        <w:t>The landscape</w:t>
      </w:r>
      <w:bookmarkEnd w:id="4"/>
    </w:p>
    <w:p w14:paraId="7C88FE1A" w14:textId="078DF3EF" w:rsidR="009864CC" w:rsidRPr="003A5EA3" w:rsidRDefault="003A5EA3" w:rsidP="009864CC">
      <w:pPr>
        <w:rPr>
          <w:sz w:val="20"/>
          <w:lang w:val="en-US"/>
        </w:rPr>
      </w:pPr>
      <w:r w:rsidRPr="003A5EA3">
        <w:rPr>
          <w:sz w:val="20"/>
          <w:highlight w:val="cyan"/>
          <w:lang w:val="en-US"/>
        </w:rPr>
        <w:t>Write a summary based on the information from the ‘</w:t>
      </w:r>
      <w:r w:rsidR="00B63BE6">
        <w:rPr>
          <w:sz w:val="20"/>
          <w:highlight w:val="cyan"/>
          <w:lang w:val="en-US"/>
        </w:rPr>
        <w:t>Landscape description template</w:t>
      </w:r>
      <w:r w:rsidRPr="003A5EA3">
        <w:rPr>
          <w:sz w:val="20"/>
          <w:highlight w:val="cyan"/>
          <w:lang w:val="en-US"/>
        </w:rPr>
        <w:t xml:space="preserve"> – Part 1</w:t>
      </w:r>
    </w:p>
    <w:p w14:paraId="3E70883A" w14:textId="77777777" w:rsidR="009864CC" w:rsidRPr="009864CC" w:rsidRDefault="009864CC" w:rsidP="009864CC">
      <w:pPr>
        <w:rPr>
          <w:lang w:val="en-US"/>
        </w:rPr>
      </w:pPr>
    </w:p>
    <w:p w14:paraId="153E5A2D" w14:textId="77777777" w:rsidR="00832C3F" w:rsidRDefault="00832C3F">
      <w:pPr>
        <w:rPr>
          <w:rFonts w:asciiTheme="majorHAnsi" w:eastAsiaTheme="majorEastAsia" w:hAnsiTheme="majorHAnsi" w:cstheme="majorBidi"/>
          <w:b/>
          <w:color w:val="1F4E79" w:themeColor="accent1" w:themeShade="80"/>
          <w:sz w:val="32"/>
          <w:szCs w:val="26"/>
          <w:lang w:val="en-US"/>
        </w:rPr>
      </w:pPr>
      <w:bookmarkStart w:id="5" w:name="_Toc484782113"/>
      <w:r>
        <w:br w:type="page"/>
      </w:r>
    </w:p>
    <w:p w14:paraId="3ABFAB4F" w14:textId="7312045D" w:rsidR="003B01EB" w:rsidRPr="003B01EB" w:rsidRDefault="00507CDE" w:rsidP="00B06DA4">
      <w:pPr>
        <w:pStyle w:val="Kop2"/>
      </w:pPr>
      <w:r>
        <w:lastRenderedPageBreak/>
        <w:t>Chapter 2</w:t>
      </w:r>
      <w:r w:rsidR="003B01EB" w:rsidRPr="003B01EB">
        <w:t>:</w:t>
      </w:r>
      <w:r>
        <w:t xml:space="preserve">  The Landscape Governance Baseline</w:t>
      </w:r>
      <w:bookmarkEnd w:id="5"/>
    </w:p>
    <w:p w14:paraId="5E604676" w14:textId="77777777" w:rsidR="00463257" w:rsidRDefault="00463257" w:rsidP="00CE6C80"/>
    <w:p w14:paraId="38A90D86" w14:textId="7D360583" w:rsidR="00DB0ECB" w:rsidRDefault="00B63BE6" w:rsidP="00DB0ECB">
      <w:pPr>
        <w:pStyle w:val="Kop3"/>
      </w:pPr>
      <w:r>
        <w:t>Criterion 1: Inclusive</w:t>
      </w:r>
      <w:r w:rsidR="00DB0ECB">
        <w:t xml:space="preserve"> decision-making</w:t>
      </w:r>
    </w:p>
    <w:p w14:paraId="22FC0086" w14:textId="3BABF455" w:rsidR="00DB0ECB" w:rsidRPr="003A5EA3" w:rsidRDefault="00DB0ECB" w:rsidP="00DB0ECB">
      <w:pPr>
        <w:rPr>
          <w:sz w:val="20"/>
        </w:rPr>
      </w:pPr>
      <w:r w:rsidRPr="003A5EA3">
        <w:rPr>
          <w:sz w:val="20"/>
        </w:rPr>
        <w:t xml:space="preserve">The following indicators </w:t>
      </w:r>
      <w:r w:rsidR="00ED04A2" w:rsidRPr="003A5EA3">
        <w:rPr>
          <w:sz w:val="20"/>
        </w:rPr>
        <w:t>were</w:t>
      </w:r>
      <w:r w:rsidRPr="003A5EA3">
        <w:rPr>
          <w:sz w:val="20"/>
        </w:rPr>
        <w:t xml:space="preserve"> used to assess the status of </w:t>
      </w:r>
      <w:r w:rsidR="00282C2A" w:rsidRPr="003A5EA3">
        <w:rPr>
          <w:sz w:val="20"/>
        </w:rPr>
        <w:t>this criterion</w:t>
      </w:r>
      <w:r w:rsidRPr="003A5EA3">
        <w:rPr>
          <w:sz w:val="20"/>
        </w:rPr>
        <w:t>:</w:t>
      </w:r>
    </w:p>
    <w:p w14:paraId="38ACC6F5" w14:textId="3FFC786C" w:rsidR="00DB0ECB" w:rsidRPr="003A5EA3" w:rsidRDefault="00DB0ECB" w:rsidP="00DB0ECB">
      <w:pPr>
        <w:pStyle w:val="Lijstalinea"/>
        <w:numPr>
          <w:ilvl w:val="1"/>
          <w:numId w:val="7"/>
        </w:numPr>
        <w:spacing w:after="0" w:line="240" w:lineRule="auto"/>
        <w:rPr>
          <w:rFonts w:cstheme="minorHAnsi"/>
          <w:sz w:val="20"/>
        </w:rPr>
      </w:pPr>
      <w:r w:rsidRPr="003A5EA3">
        <w:rPr>
          <w:rFonts w:cstheme="minorHAnsi"/>
          <w:sz w:val="20"/>
        </w:rPr>
        <w:t>Transparency</w:t>
      </w:r>
    </w:p>
    <w:p w14:paraId="57597A45" w14:textId="5FEB3B89" w:rsidR="00DB0ECB" w:rsidRPr="003A5EA3" w:rsidRDefault="00DB0ECB" w:rsidP="00DB0ECB">
      <w:pPr>
        <w:pStyle w:val="Lijstalinea"/>
        <w:numPr>
          <w:ilvl w:val="1"/>
          <w:numId w:val="7"/>
        </w:numPr>
        <w:spacing w:after="0" w:line="240" w:lineRule="auto"/>
        <w:rPr>
          <w:rFonts w:cstheme="minorHAnsi"/>
          <w:sz w:val="20"/>
        </w:rPr>
      </w:pPr>
      <w:r w:rsidRPr="003A5EA3">
        <w:rPr>
          <w:rFonts w:cstheme="minorHAnsi"/>
          <w:sz w:val="20"/>
        </w:rPr>
        <w:t>Participation</w:t>
      </w:r>
    </w:p>
    <w:p w14:paraId="043B8816" w14:textId="0B2F07C1" w:rsidR="00DB0ECB" w:rsidRPr="003A5EA3" w:rsidRDefault="00DB0ECB" w:rsidP="00DB0ECB">
      <w:pPr>
        <w:pStyle w:val="Lijstalinea"/>
        <w:numPr>
          <w:ilvl w:val="1"/>
          <w:numId w:val="7"/>
        </w:numPr>
        <w:spacing w:after="0" w:line="240" w:lineRule="auto"/>
        <w:rPr>
          <w:rFonts w:cstheme="minorHAnsi"/>
          <w:sz w:val="20"/>
        </w:rPr>
      </w:pPr>
      <w:r w:rsidRPr="003A5EA3">
        <w:rPr>
          <w:rFonts w:cstheme="minorHAnsi"/>
          <w:sz w:val="20"/>
        </w:rPr>
        <w:t>Equity</w:t>
      </w:r>
    </w:p>
    <w:p w14:paraId="2A38481B" w14:textId="26491C21" w:rsidR="00DB0ECB" w:rsidRPr="003A5EA3" w:rsidRDefault="00DB0ECB" w:rsidP="00DB0ECB">
      <w:pPr>
        <w:pStyle w:val="Lijstalinea"/>
        <w:numPr>
          <w:ilvl w:val="1"/>
          <w:numId w:val="7"/>
        </w:numPr>
        <w:spacing w:after="0" w:line="240" w:lineRule="auto"/>
        <w:rPr>
          <w:rFonts w:cstheme="minorHAnsi"/>
          <w:sz w:val="20"/>
        </w:rPr>
      </w:pPr>
      <w:r w:rsidRPr="003A5EA3">
        <w:rPr>
          <w:rFonts w:cstheme="minorHAnsi"/>
          <w:sz w:val="20"/>
        </w:rPr>
        <w:t>Accountability</w:t>
      </w:r>
      <w:r w:rsidR="00C5724D" w:rsidRPr="003A5EA3">
        <w:rPr>
          <w:sz w:val="20"/>
        </w:rPr>
        <w:t xml:space="preserve"> </w:t>
      </w:r>
    </w:p>
    <w:p w14:paraId="1C23D56A" w14:textId="77777777" w:rsidR="00C5724D" w:rsidRDefault="00C5724D" w:rsidP="00C5724D">
      <w:pPr>
        <w:spacing w:after="0" w:line="240" w:lineRule="auto"/>
        <w:rPr>
          <w:rFonts w:cstheme="minorHAnsi"/>
        </w:rPr>
      </w:pPr>
    </w:p>
    <w:p w14:paraId="3F7DEA5A" w14:textId="07976D43" w:rsidR="00C5724D" w:rsidRPr="003A5EA3" w:rsidRDefault="00C5724D" w:rsidP="00C5724D">
      <w:pPr>
        <w:spacing w:after="0" w:line="240" w:lineRule="auto"/>
        <w:rPr>
          <w:rFonts w:cstheme="minorHAnsi"/>
          <w:sz w:val="20"/>
        </w:rPr>
      </w:pPr>
      <w:r w:rsidRPr="003A5EA3">
        <w:rPr>
          <w:rFonts w:cstheme="minorHAnsi"/>
          <w:sz w:val="20"/>
        </w:rPr>
        <w:t>The participants of the workshop scored these indicators as follows:</w:t>
      </w:r>
    </w:p>
    <w:p w14:paraId="43BEBE4D" w14:textId="67AC3828" w:rsidR="00C5724D" w:rsidRPr="003A5EA3" w:rsidRDefault="00C5724D" w:rsidP="00C5724D">
      <w:pPr>
        <w:spacing w:after="0" w:line="240" w:lineRule="auto"/>
        <w:rPr>
          <w:rFonts w:cstheme="minorHAnsi"/>
          <w:sz w:val="20"/>
        </w:rPr>
      </w:pPr>
      <w:r w:rsidRPr="003A5EA3">
        <w:rPr>
          <w:rFonts w:cstheme="minorHAnsi"/>
          <w:sz w:val="20"/>
          <w:highlight w:val="cyan"/>
        </w:rPr>
        <w:t>Insert figure of scores for the first criterion</w:t>
      </w:r>
    </w:p>
    <w:p w14:paraId="1D842AF1" w14:textId="77777777" w:rsidR="00DB0ECB" w:rsidRDefault="00DB0ECB" w:rsidP="009E5F16">
      <w:pPr>
        <w:pStyle w:val="Lijstalinea"/>
        <w:spacing w:after="0" w:line="240" w:lineRule="auto"/>
        <w:ind w:left="360"/>
        <w:rPr>
          <w:rFonts w:cstheme="minorHAnsi"/>
        </w:rPr>
      </w:pPr>
    </w:p>
    <w:p w14:paraId="7F2A3FB0" w14:textId="755167D5" w:rsidR="009E5F16" w:rsidRDefault="009E5F16" w:rsidP="009E5F16">
      <w:pPr>
        <w:pStyle w:val="Kop4"/>
      </w:pPr>
      <w:r>
        <w:t>Transparency</w:t>
      </w:r>
    </w:p>
    <w:p w14:paraId="1234FBB8" w14:textId="03F2DFC5" w:rsidR="003A5EA3" w:rsidRDefault="003A5EA3" w:rsidP="00BE7803">
      <w:pPr>
        <w:rPr>
          <w:b/>
          <w:sz w:val="20"/>
          <w:szCs w:val="20"/>
        </w:rPr>
      </w:pPr>
      <w:r>
        <w:rPr>
          <w:rFonts w:cstheme="minorHAnsi"/>
          <w:sz w:val="20"/>
          <w:highlight w:val="cyan"/>
        </w:rPr>
        <w:t>Insert figure showing the distribution of scores for this indicator</w:t>
      </w:r>
    </w:p>
    <w:p w14:paraId="575C72B3" w14:textId="15A982E2" w:rsidR="00BE7803" w:rsidRPr="003A5EA3" w:rsidRDefault="00BE7803" w:rsidP="00BE7803">
      <w:pPr>
        <w:rPr>
          <w:b/>
          <w:sz w:val="20"/>
          <w:szCs w:val="20"/>
        </w:rPr>
      </w:pPr>
      <w:r w:rsidRPr="003A5EA3">
        <w:rPr>
          <w:b/>
          <w:sz w:val="20"/>
          <w:szCs w:val="20"/>
        </w:rPr>
        <w:t>How</w:t>
      </w:r>
      <w:r w:rsidR="00800DD1" w:rsidRPr="003A5EA3">
        <w:rPr>
          <w:b/>
          <w:sz w:val="20"/>
          <w:szCs w:val="20"/>
        </w:rPr>
        <w:t xml:space="preserve"> well</w:t>
      </w:r>
      <w:r w:rsidRPr="003A5EA3">
        <w:rPr>
          <w:b/>
          <w:sz w:val="20"/>
          <w:szCs w:val="20"/>
        </w:rPr>
        <w:t xml:space="preserve"> is information about rules and decision-making processes shared with stakeholders in the landscape?</w:t>
      </w:r>
    </w:p>
    <w:p w14:paraId="20D74254" w14:textId="61C4982A" w:rsidR="00FD0A99" w:rsidRPr="003A5EA3" w:rsidRDefault="00FD0A99" w:rsidP="009E5F16">
      <w:pPr>
        <w:rPr>
          <w:sz w:val="20"/>
          <w:szCs w:val="20"/>
        </w:rPr>
      </w:pPr>
      <w:r w:rsidRPr="003A5EA3">
        <w:rPr>
          <w:sz w:val="20"/>
          <w:szCs w:val="20"/>
          <w:highlight w:val="cyan"/>
        </w:rPr>
        <w:t>Write a summary of the discussions (0.5 – 1 page per indicator)</w:t>
      </w:r>
    </w:p>
    <w:p w14:paraId="6BB8021C" w14:textId="77777777" w:rsidR="00463257" w:rsidRDefault="00463257" w:rsidP="009E5F16"/>
    <w:p w14:paraId="5E4D9E5C" w14:textId="3FB0D3E4" w:rsidR="00463257" w:rsidRDefault="00463257" w:rsidP="00463257">
      <w:pPr>
        <w:pStyle w:val="Kop4"/>
      </w:pPr>
      <w:r>
        <w:t>Participation</w:t>
      </w:r>
    </w:p>
    <w:p w14:paraId="05075C81" w14:textId="77777777" w:rsidR="003A5EA3" w:rsidRDefault="003A5EA3" w:rsidP="003A5EA3">
      <w:pPr>
        <w:rPr>
          <w:b/>
          <w:sz w:val="20"/>
          <w:szCs w:val="20"/>
        </w:rPr>
      </w:pPr>
      <w:r>
        <w:rPr>
          <w:rFonts w:cstheme="minorHAnsi"/>
          <w:sz w:val="20"/>
          <w:highlight w:val="cyan"/>
        </w:rPr>
        <w:t>Insert figure showing the distribution of scores for this indicator</w:t>
      </w:r>
    </w:p>
    <w:p w14:paraId="41271C99" w14:textId="19799566" w:rsidR="00BE7803" w:rsidRPr="003A5EA3" w:rsidRDefault="00BE7803" w:rsidP="00463257">
      <w:pPr>
        <w:rPr>
          <w:sz w:val="20"/>
          <w:szCs w:val="20"/>
        </w:rPr>
      </w:pPr>
      <w:r w:rsidRPr="003A5EA3">
        <w:rPr>
          <w:b/>
          <w:sz w:val="20"/>
          <w:szCs w:val="20"/>
        </w:rPr>
        <w:t xml:space="preserve">How </w:t>
      </w:r>
      <w:r w:rsidR="00800DD1" w:rsidRPr="003A5EA3">
        <w:rPr>
          <w:b/>
          <w:sz w:val="20"/>
          <w:szCs w:val="20"/>
        </w:rPr>
        <w:t xml:space="preserve">well </w:t>
      </w:r>
      <w:r w:rsidRPr="003A5EA3">
        <w:rPr>
          <w:b/>
          <w:sz w:val="20"/>
          <w:szCs w:val="20"/>
        </w:rPr>
        <w:t>are stakeholders able to participate in decisions that affect the landscape?</w:t>
      </w:r>
    </w:p>
    <w:p w14:paraId="23F750B8" w14:textId="77777777" w:rsidR="00463257" w:rsidRPr="003A5EA3" w:rsidRDefault="00463257" w:rsidP="00463257">
      <w:pPr>
        <w:rPr>
          <w:sz w:val="20"/>
          <w:szCs w:val="20"/>
        </w:rPr>
      </w:pPr>
      <w:r w:rsidRPr="003A5EA3">
        <w:rPr>
          <w:sz w:val="20"/>
          <w:szCs w:val="20"/>
          <w:highlight w:val="cyan"/>
        </w:rPr>
        <w:t>Write a summary of the discussions (0.5 – 1 page per indicator)</w:t>
      </w:r>
    </w:p>
    <w:p w14:paraId="73D2FD87" w14:textId="77777777" w:rsidR="00463257" w:rsidRDefault="00463257" w:rsidP="00463257"/>
    <w:p w14:paraId="5E818971" w14:textId="363E7BBB" w:rsidR="00463257" w:rsidRDefault="00463257" w:rsidP="00463257">
      <w:pPr>
        <w:pStyle w:val="Kop4"/>
      </w:pPr>
      <w:r>
        <w:t>Equity</w:t>
      </w:r>
    </w:p>
    <w:p w14:paraId="06746582" w14:textId="77777777" w:rsidR="003A5EA3" w:rsidRPr="00845964" w:rsidRDefault="003A5EA3" w:rsidP="003A5EA3">
      <w:pPr>
        <w:rPr>
          <w:b/>
          <w:sz w:val="20"/>
          <w:szCs w:val="20"/>
        </w:rPr>
      </w:pPr>
      <w:r w:rsidRPr="00845964">
        <w:rPr>
          <w:rFonts w:cstheme="minorHAnsi"/>
          <w:sz w:val="20"/>
          <w:szCs w:val="20"/>
          <w:highlight w:val="cyan"/>
        </w:rPr>
        <w:t>Insert figure showing the distribution of scores for this indicator</w:t>
      </w:r>
    </w:p>
    <w:p w14:paraId="61EC2807" w14:textId="6909F921" w:rsidR="00C4643D" w:rsidRPr="00845964" w:rsidRDefault="00C4643D" w:rsidP="00C4643D">
      <w:pPr>
        <w:rPr>
          <w:b/>
          <w:bCs/>
          <w:sz w:val="20"/>
          <w:szCs w:val="20"/>
        </w:rPr>
      </w:pPr>
      <w:r w:rsidRPr="00845964">
        <w:rPr>
          <w:b/>
          <w:bCs/>
          <w:sz w:val="20"/>
          <w:szCs w:val="20"/>
        </w:rPr>
        <w:t>How</w:t>
      </w:r>
      <w:r w:rsidR="00F9451B" w:rsidRPr="00845964">
        <w:rPr>
          <w:b/>
          <w:bCs/>
          <w:sz w:val="20"/>
          <w:szCs w:val="20"/>
        </w:rPr>
        <w:t xml:space="preserve"> well</w:t>
      </w:r>
      <w:r w:rsidRPr="00845964">
        <w:rPr>
          <w:b/>
          <w:bCs/>
          <w:sz w:val="20"/>
          <w:szCs w:val="20"/>
        </w:rPr>
        <w:t xml:space="preserve"> is influence in decision making shared among stakeholders in the landscape?</w:t>
      </w:r>
    </w:p>
    <w:p w14:paraId="6EC395CA" w14:textId="77777777" w:rsidR="00463257" w:rsidRPr="00845964" w:rsidRDefault="00463257" w:rsidP="00463257">
      <w:pPr>
        <w:rPr>
          <w:sz w:val="20"/>
          <w:szCs w:val="20"/>
        </w:rPr>
      </w:pPr>
      <w:r w:rsidRPr="00845964">
        <w:rPr>
          <w:sz w:val="20"/>
          <w:szCs w:val="20"/>
          <w:highlight w:val="cyan"/>
        </w:rPr>
        <w:t>Write a summary of the discussions (0.5 – 1 page per indicator)</w:t>
      </w:r>
    </w:p>
    <w:p w14:paraId="161D9884" w14:textId="77777777" w:rsidR="00463257" w:rsidRDefault="00463257" w:rsidP="00463257"/>
    <w:p w14:paraId="7E3E6FD3" w14:textId="4667A0DE" w:rsidR="00463257" w:rsidRDefault="00463257" w:rsidP="00463257">
      <w:pPr>
        <w:pStyle w:val="Kop4"/>
      </w:pPr>
      <w:r>
        <w:t>Accountability</w:t>
      </w:r>
    </w:p>
    <w:p w14:paraId="3A66D8E2" w14:textId="77777777" w:rsidR="003A5EA3" w:rsidRDefault="003A5EA3" w:rsidP="003A5EA3">
      <w:pPr>
        <w:rPr>
          <w:b/>
          <w:sz w:val="20"/>
          <w:szCs w:val="20"/>
        </w:rPr>
      </w:pPr>
      <w:r>
        <w:rPr>
          <w:rFonts w:cstheme="minorHAnsi"/>
          <w:sz w:val="20"/>
          <w:highlight w:val="cyan"/>
        </w:rPr>
        <w:t>Insert figure showing the distribution of scores for this indicator</w:t>
      </w:r>
    </w:p>
    <w:p w14:paraId="13C3B154" w14:textId="2D93B310" w:rsidR="00C4643D" w:rsidRPr="00845964" w:rsidRDefault="00800DD1" w:rsidP="00C4643D">
      <w:pPr>
        <w:rPr>
          <w:sz w:val="20"/>
          <w:lang w:val="en-US"/>
        </w:rPr>
      </w:pPr>
      <w:r w:rsidRPr="00845964">
        <w:rPr>
          <w:b/>
          <w:bCs/>
          <w:sz w:val="20"/>
        </w:rPr>
        <w:t>How well-functioning are</w:t>
      </w:r>
      <w:r w:rsidR="00C4643D" w:rsidRPr="00845964">
        <w:rPr>
          <w:b/>
          <w:bCs/>
          <w:sz w:val="20"/>
        </w:rPr>
        <w:t xml:space="preserve"> mechanisms to ensure that public and private actors fulfil their duties and responsibilities towards relevant stakeholders in the landscape?</w:t>
      </w:r>
    </w:p>
    <w:p w14:paraId="20148439" w14:textId="77777777" w:rsidR="00463257" w:rsidRPr="00845964" w:rsidRDefault="00463257" w:rsidP="00463257">
      <w:pPr>
        <w:rPr>
          <w:sz w:val="20"/>
        </w:rPr>
      </w:pPr>
      <w:r w:rsidRPr="00845964">
        <w:rPr>
          <w:sz w:val="20"/>
          <w:highlight w:val="cyan"/>
        </w:rPr>
        <w:t>Write a summary of the discussions (0.5 – 1 page per indicator)</w:t>
      </w:r>
    </w:p>
    <w:p w14:paraId="109348AE" w14:textId="77777777" w:rsidR="00463257" w:rsidRDefault="00463257" w:rsidP="00463257"/>
    <w:p w14:paraId="7D58017E" w14:textId="77777777" w:rsidR="00463257" w:rsidRDefault="00463257" w:rsidP="00463257"/>
    <w:p w14:paraId="343E2726" w14:textId="77777777" w:rsidR="00463257" w:rsidRDefault="00463257" w:rsidP="00463257"/>
    <w:p w14:paraId="305DA7D8" w14:textId="77777777" w:rsidR="00832C3F" w:rsidRDefault="00832C3F">
      <w:pPr>
        <w:rPr>
          <w:rFonts w:asciiTheme="majorHAnsi" w:eastAsiaTheme="majorEastAsia" w:hAnsiTheme="majorHAnsi" w:cstheme="majorBidi"/>
          <w:color w:val="1F4D78" w:themeColor="accent1" w:themeShade="7F"/>
          <w:sz w:val="24"/>
          <w:szCs w:val="24"/>
        </w:rPr>
      </w:pPr>
      <w:r>
        <w:br w:type="page"/>
      </w:r>
    </w:p>
    <w:p w14:paraId="4F70B7B1" w14:textId="14162387" w:rsidR="00463257" w:rsidRDefault="00463257" w:rsidP="00463257">
      <w:pPr>
        <w:pStyle w:val="Kop3"/>
      </w:pPr>
      <w:r>
        <w:lastRenderedPageBreak/>
        <w:t>Criterion 2: Culture of Collaboration</w:t>
      </w:r>
    </w:p>
    <w:p w14:paraId="35018E7E" w14:textId="62EC5258" w:rsidR="00832C3F" w:rsidRPr="00845964" w:rsidRDefault="00832C3F" w:rsidP="00832C3F">
      <w:pPr>
        <w:rPr>
          <w:sz w:val="20"/>
        </w:rPr>
      </w:pPr>
      <w:r w:rsidRPr="00845964">
        <w:rPr>
          <w:sz w:val="20"/>
        </w:rPr>
        <w:t xml:space="preserve">The following indicators </w:t>
      </w:r>
      <w:r w:rsidR="00ED04A2" w:rsidRPr="00845964">
        <w:rPr>
          <w:sz w:val="20"/>
        </w:rPr>
        <w:t>were</w:t>
      </w:r>
      <w:r w:rsidRPr="00845964">
        <w:rPr>
          <w:sz w:val="20"/>
        </w:rPr>
        <w:t xml:space="preserve"> used to </w:t>
      </w:r>
      <w:r w:rsidR="003F1620" w:rsidRPr="00845964">
        <w:rPr>
          <w:sz w:val="20"/>
        </w:rPr>
        <w:t xml:space="preserve">assess the status of </w:t>
      </w:r>
      <w:r w:rsidR="00282C2A" w:rsidRPr="00845964">
        <w:rPr>
          <w:sz w:val="20"/>
        </w:rPr>
        <w:t>this criterion:</w:t>
      </w:r>
    </w:p>
    <w:p w14:paraId="0BE73A4C" w14:textId="77777777" w:rsidR="00832C3F" w:rsidRPr="00845964" w:rsidRDefault="00832C3F" w:rsidP="00832C3F">
      <w:pPr>
        <w:pStyle w:val="Lijstalinea"/>
        <w:numPr>
          <w:ilvl w:val="1"/>
          <w:numId w:val="8"/>
        </w:numPr>
        <w:spacing w:after="0" w:line="240" w:lineRule="auto"/>
        <w:rPr>
          <w:rFonts w:cstheme="minorHAnsi"/>
          <w:sz w:val="20"/>
        </w:rPr>
      </w:pPr>
      <w:r w:rsidRPr="00845964">
        <w:rPr>
          <w:rFonts w:cstheme="minorHAnsi"/>
          <w:sz w:val="20"/>
        </w:rPr>
        <w:t>Sense of community</w:t>
      </w:r>
    </w:p>
    <w:p w14:paraId="40B4275D" w14:textId="77777777" w:rsidR="00832C3F" w:rsidRPr="00845964" w:rsidRDefault="00832C3F" w:rsidP="00832C3F">
      <w:pPr>
        <w:pStyle w:val="Lijstalinea"/>
        <w:numPr>
          <w:ilvl w:val="1"/>
          <w:numId w:val="8"/>
        </w:numPr>
        <w:spacing w:after="0" w:line="240" w:lineRule="auto"/>
        <w:rPr>
          <w:rFonts w:cstheme="minorHAnsi"/>
          <w:sz w:val="20"/>
        </w:rPr>
      </w:pPr>
      <w:r w:rsidRPr="00845964">
        <w:rPr>
          <w:rFonts w:cstheme="minorHAnsi"/>
          <w:sz w:val="20"/>
        </w:rPr>
        <w:t>Knowledge and learning</w:t>
      </w:r>
    </w:p>
    <w:p w14:paraId="5A56E5A3" w14:textId="77777777" w:rsidR="00832C3F" w:rsidRPr="00845964" w:rsidRDefault="00832C3F" w:rsidP="00832C3F">
      <w:pPr>
        <w:pStyle w:val="Lijstalinea"/>
        <w:numPr>
          <w:ilvl w:val="1"/>
          <w:numId w:val="8"/>
        </w:numPr>
        <w:spacing w:after="0" w:line="240" w:lineRule="auto"/>
        <w:rPr>
          <w:rFonts w:cstheme="minorHAnsi"/>
          <w:sz w:val="20"/>
        </w:rPr>
      </w:pPr>
      <w:r w:rsidRPr="00845964">
        <w:rPr>
          <w:rFonts w:cstheme="minorHAnsi"/>
          <w:sz w:val="20"/>
        </w:rPr>
        <w:t>Conflict resolution</w:t>
      </w:r>
    </w:p>
    <w:p w14:paraId="52B489A9" w14:textId="77777777" w:rsidR="00832C3F" w:rsidRPr="00845964" w:rsidRDefault="00832C3F" w:rsidP="00832C3F">
      <w:pPr>
        <w:pStyle w:val="Lijstalinea"/>
        <w:numPr>
          <w:ilvl w:val="1"/>
          <w:numId w:val="8"/>
        </w:numPr>
        <w:spacing w:after="0" w:line="240" w:lineRule="auto"/>
        <w:rPr>
          <w:rFonts w:cstheme="minorHAnsi"/>
          <w:sz w:val="20"/>
        </w:rPr>
      </w:pPr>
      <w:r w:rsidRPr="00845964">
        <w:rPr>
          <w:rFonts w:cstheme="minorHAnsi"/>
          <w:sz w:val="20"/>
        </w:rPr>
        <w:t xml:space="preserve">Resilience and innovation </w:t>
      </w:r>
    </w:p>
    <w:p w14:paraId="3243E7CE" w14:textId="77777777" w:rsidR="00463257" w:rsidRDefault="00463257" w:rsidP="00463257"/>
    <w:p w14:paraId="142B4390" w14:textId="4994DF1D" w:rsidR="003A5EA3" w:rsidRPr="003A5EA3" w:rsidRDefault="003A5EA3" w:rsidP="003A5EA3">
      <w:pPr>
        <w:spacing w:after="0" w:line="240" w:lineRule="auto"/>
        <w:rPr>
          <w:rFonts w:cstheme="minorHAnsi"/>
          <w:sz w:val="20"/>
        </w:rPr>
      </w:pPr>
      <w:r>
        <w:rPr>
          <w:rFonts w:cstheme="minorHAnsi"/>
          <w:sz w:val="20"/>
          <w:highlight w:val="cyan"/>
        </w:rPr>
        <w:t>Insert figure of scores for this</w:t>
      </w:r>
      <w:r w:rsidRPr="003A5EA3">
        <w:rPr>
          <w:rFonts w:cstheme="minorHAnsi"/>
          <w:sz w:val="20"/>
          <w:highlight w:val="cyan"/>
        </w:rPr>
        <w:t xml:space="preserve"> criterion</w:t>
      </w:r>
    </w:p>
    <w:p w14:paraId="36B8B2C7" w14:textId="77777777" w:rsidR="00832C3F" w:rsidRDefault="00832C3F" w:rsidP="00463257"/>
    <w:p w14:paraId="6CB3C89C" w14:textId="5B773AD8" w:rsidR="00832C3F" w:rsidRDefault="00832C3F" w:rsidP="00832C3F">
      <w:pPr>
        <w:pStyle w:val="Kop4"/>
      </w:pPr>
      <w:r>
        <w:t>Sense of community</w:t>
      </w:r>
    </w:p>
    <w:p w14:paraId="169B39D5" w14:textId="77777777" w:rsidR="003A5EA3" w:rsidRDefault="003A5EA3" w:rsidP="003A5EA3">
      <w:pPr>
        <w:rPr>
          <w:b/>
          <w:sz w:val="20"/>
          <w:szCs w:val="20"/>
        </w:rPr>
      </w:pPr>
      <w:r>
        <w:rPr>
          <w:rFonts w:cstheme="minorHAnsi"/>
          <w:sz w:val="20"/>
          <w:highlight w:val="cyan"/>
        </w:rPr>
        <w:t>Insert figure showing the distribution of scores for this indicator</w:t>
      </w:r>
    </w:p>
    <w:p w14:paraId="41D05CD7" w14:textId="36FD5C00" w:rsidR="00C4643D" w:rsidRPr="00845964" w:rsidRDefault="00C4643D" w:rsidP="00C4643D">
      <w:pPr>
        <w:rPr>
          <w:b/>
          <w:bCs/>
          <w:sz w:val="20"/>
        </w:rPr>
      </w:pPr>
      <w:r w:rsidRPr="00845964">
        <w:rPr>
          <w:b/>
          <w:bCs/>
          <w:sz w:val="20"/>
        </w:rPr>
        <w:t xml:space="preserve">How </w:t>
      </w:r>
      <w:r w:rsidR="00A565FC" w:rsidRPr="00845964">
        <w:rPr>
          <w:b/>
          <w:bCs/>
          <w:sz w:val="20"/>
        </w:rPr>
        <w:t xml:space="preserve">strong </w:t>
      </w:r>
      <w:r w:rsidRPr="00845964">
        <w:rPr>
          <w:b/>
          <w:bCs/>
          <w:sz w:val="20"/>
        </w:rPr>
        <w:t>is the sense of community in the landscape?</w:t>
      </w:r>
    </w:p>
    <w:p w14:paraId="29CB873E" w14:textId="77777777" w:rsidR="00832C3F" w:rsidRPr="00845964" w:rsidRDefault="00832C3F" w:rsidP="00832C3F">
      <w:pPr>
        <w:rPr>
          <w:sz w:val="20"/>
        </w:rPr>
      </w:pPr>
      <w:r w:rsidRPr="00845964">
        <w:rPr>
          <w:sz w:val="20"/>
          <w:highlight w:val="cyan"/>
        </w:rPr>
        <w:t>Write a summary of the discussions (0.5 – 1 page per indicator)</w:t>
      </w:r>
    </w:p>
    <w:p w14:paraId="0819689A" w14:textId="77777777" w:rsidR="00832C3F" w:rsidRDefault="00832C3F" w:rsidP="00832C3F"/>
    <w:p w14:paraId="7C2D363B" w14:textId="5A743546" w:rsidR="00832C3F" w:rsidRDefault="00832C3F" w:rsidP="00832C3F">
      <w:pPr>
        <w:pStyle w:val="Kop4"/>
      </w:pPr>
      <w:r>
        <w:t>Knowledge and learning</w:t>
      </w:r>
    </w:p>
    <w:p w14:paraId="5C067126" w14:textId="77777777" w:rsidR="003A5EA3" w:rsidRDefault="003A5EA3" w:rsidP="003A5EA3">
      <w:pPr>
        <w:rPr>
          <w:b/>
          <w:sz w:val="20"/>
          <w:szCs w:val="20"/>
        </w:rPr>
      </w:pPr>
      <w:r>
        <w:rPr>
          <w:rFonts w:cstheme="minorHAnsi"/>
          <w:sz w:val="20"/>
          <w:highlight w:val="cyan"/>
        </w:rPr>
        <w:t>Insert figure showing the distribution of scores for this indicator</w:t>
      </w:r>
    </w:p>
    <w:p w14:paraId="51F6236D" w14:textId="30BF2E50" w:rsidR="00C4643D" w:rsidRPr="00845964" w:rsidRDefault="00C4643D" w:rsidP="00C4643D">
      <w:pPr>
        <w:rPr>
          <w:b/>
          <w:bCs/>
          <w:sz w:val="20"/>
        </w:rPr>
      </w:pPr>
      <w:r w:rsidRPr="00845964">
        <w:rPr>
          <w:b/>
          <w:bCs/>
          <w:sz w:val="20"/>
        </w:rPr>
        <w:t xml:space="preserve">How </w:t>
      </w:r>
      <w:r w:rsidR="00A565FC" w:rsidRPr="00845964">
        <w:rPr>
          <w:b/>
          <w:bCs/>
          <w:sz w:val="20"/>
        </w:rPr>
        <w:t xml:space="preserve">well </w:t>
      </w:r>
      <w:r w:rsidRPr="00845964">
        <w:rPr>
          <w:b/>
          <w:bCs/>
          <w:sz w:val="20"/>
        </w:rPr>
        <w:t>do stakeholders share knowledge and learn together?</w:t>
      </w:r>
    </w:p>
    <w:p w14:paraId="59E8C522" w14:textId="77777777" w:rsidR="00832C3F" w:rsidRPr="00845964" w:rsidRDefault="00832C3F" w:rsidP="00832C3F">
      <w:pPr>
        <w:rPr>
          <w:sz w:val="20"/>
        </w:rPr>
      </w:pPr>
      <w:r w:rsidRPr="00845964">
        <w:rPr>
          <w:sz w:val="20"/>
          <w:highlight w:val="cyan"/>
        </w:rPr>
        <w:t>Write a summary of the discussions (0.5 – 1 page per indicator)</w:t>
      </w:r>
    </w:p>
    <w:p w14:paraId="46D83426" w14:textId="77777777" w:rsidR="00832C3F" w:rsidRDefault="00832C3F" w:rsidP="00832C3F"/>
    <w:p w14:paraId="12F74439" w14:textId="1DA9D8C1" w:rsidR="00832C3F" w:rsidRDefault="00832C3F" w:rsidP="00832C3F">
      <w:pPr>
        <w:pStyle w:val="Kop4"/>
      </w:pPr>
      <w:r>
        <w:t>Conflict resolution</w:t>
      </w:r>
    </w:p>
    <w:p w14:paraId="7E2FB7A9" w14:textId="77777777" w:rsidR="003A5EA3" w:rsidRDefault="003A5EA3" w:rsidP="003A5EA3">
      <w:pPr>
        <w:rPr>
          <w:b/>
          <w:sz w:val="20"/>
          <w:szCs w:val="20"/>
        </w:rPr>
      </w:pPr>
      <w:r>
        <w:rPr>
          <w:rFonts w:cstheme="minorHAnsi"/>
          <w:sz w:val="20"/>
          <w:highlight w:val="cyan"/>
        </w:rPr>
        <w:t>Insert figure showing the distribution of scores for this indicator</w:t>
      </w:r>
    </w:p>
    <w:p w14:paraId="7B428BE8" w14:textId="31608363" w:rsidR="00C4643D" w:rsidRPr="00845964" w:rsidRDefault="00C4643D" w:rsidP="00C4643D">
      <w:pPr>
        <w:rPr>
          <w:sz w:val="20"/>
          <w:lang w:val="en-US"/>
        </w:rPr>
      </w:pPr>
      <w:r w:rsidRPr="00845964">
        <w:rPr>
          <w:b/>
          <w:bCs/>
          <w:sz w:val="20"/>
        </w:rPr>
        <w:t xml:space="preserve">How </w:t>
      </w:r>
      <w:r w:rsidR="00A565FC" w:rsidRPr="00845964">
        <w:rPr>
          <w:b/>
          <w:bCs/>
          <w:sz w:val="20"/>
        </w:rPr>
        <w:t xml:space="preserve">well </w:t>
      </w:r>
      <w:r w:rsidRPr="00845964">
        <w:rPr>
          <w:b/>
          <w:bCs/>
          <w:sz w:val="20"/>
        </w:rPr>
        <w:t>are conflicts among stakeholders addressed in the landscape?</w:t>
      </w:r>
    </w:p>
    <w:p w14:paraId="49CD1EEA" w14:textId="77777777" w:rsidR="00832C3F" w:rsidRPr="00845964" w:rsidRDefault="00832C3F" w:rsidP="00832C3F">
      <w:pPr>
        <w:rPr>
          <w:sz w:val="20"/>
        </w:rPr>
      </w:pPr>
      <w:r w:rsidRPr="00845964">
        <w:rPr>
          <w:sz w:val="20"/>
          <w:highlight w:val="cyan"/>
        </w:rPr>
        <w:t>Write a summary of the discussions (0.5 – 1 page per indicator)</w:t>
      </w:r>
    </w:p>
    <w:p w14:paraId="6F557F1D" w14:textId="77777777" w:rsidR="00832C3F" w:rsidRDefault="00832C3F" w:rsidP="00832C3F"/>
    <w:p w14:paraId="01191597" w14:textId="338D17D6" w:rsidR="00832C3F" w:rsidRDefault="00832C3F" w:rsidP="00832C3F">
      <w:pPr>
        <w:pStyle w:val="Kop4"/>
      </w:pPr>
      <w:r>
        <w:t>Resilience and innovation</w:t>
      </w:r>
    </w:p>
    <w:p w14:paraId="07A5CE13" w14:textId="77777777" w:rsidR="003A5EA3" w:rsidRDefault="003A5EA3" w:rsidP="003A5EA3">
      <w:pPr>
        <w:rPr>
          <w:b/>
          <w:sz w:val="20"/>
          <w:szCs w:val="20"/>
        </w:rPr>
      </w:pPr>
      <w:r>
        <w:rPr>
          <w:rFonts w:cstheme="minorHAnsi"/>
          <w:sz w:val="20"/>
          <w:highlight w:val="cyan"/>
        </w:rPr>
        <w:t>Insert figure showing the distribution of scores for this indicator</w:t>
      </w:r>
    </w:p>
    <w:p w14:paraId="2BBB2879" w14:textId="5E9D3C03" w:rsidR="00C4643D" w:rsidRPr="00845964" w:rsidRDefault="00C4643D" w:rsidP="00C4643D">
      <w:pPr>
        <w:rPr>
          <w:b/>
          <w:bCs/>
          <w:sz w:val="20"/>
        </w:rPr>
      </w:pPr>
      <w:r w:rsidRPr="00845964">
        <w:rPr>
          <w:b/>
          <w:bCs/>
          <w:sz w:val="20"/>
        </w:rPr>
        <w:t xml:space="preserve">How </w:t>
      </w:r>
      <w:r w:rsidR="00A565FC" w:rsidRPr="00845964">
        <w:rPr>
          <w:b/>
          <w:bCs/>
          <w:sz w:val="20"/>
        </w:rPr>
        <w:t xml:space="preserve">well </w:t>
      </w:r>
      <w:r w:rsidRPr="00845964">
        <w:rPr>
          <w:b/>
          <w:bCs/>
          <w:sz w:val="20"/>
        </w:rPr>
        <w:t>do communities respond to change in the landscape?</w:t>
      </w:r>
    </w:p>
    <w:p w14:paraId="3FE4A336" w14:textId="77777777" w:rsidR="00832C3F" w:rsidRPr="00845964" w:rsidRDefault="00832C3F" w:rsidP="00832C3F">
      <w:pPr>
        <w:rPr>
          <w:sz w:val="20"/>
        </w:rPr>
      </w:pPr>
      <w:r w:rsidRPr="00845964">
        <w:rPr>
          <w:sz w:val="20"/>
          <w:highlight w:val="cyan"/>
        </w:rPr>
        <w:t>Write a summary of the discussions (0.5 – 1 page per indicator)</w:t>
      </w:r>
    </w:p>
    <w:p w14:paraId="3DFA73DF" w14:textId="77777777" w:rsidR="00832C3F" w:rsidRDefault="00832C3F" w:rsidP="00832C3F"/>
    <w:p w14:paraId="5D27CD19" w14:textId="77777777" w:rsidR="00832C3F" w:rsidRDefault="00832C3F" w:rsidP="00832C3F"/>
    <w:p w14:paraId="5AF42CF8" w14:textId="77777777" w:rsidR="00832C3F" w:rsidRDefault="00832C3F" w:rsidP="00832C3F"/>
    <w:p w14:paraId="646E0DB8" w14:textId="13FCCCFB" w:rsidR="00832C3F" w:rsidRDefault="00832C3F">
      <w:r>
        <w:br w:type="page"/>
      </w:r>
    </w:p>
    <w:p w14:paraId="645085E9" w14:textId="77777777" w:rsidR="00832C3F" w:rsidRPr="009E5F16" w:rsidRDefault="00832C3F" w:rsidP="00832C3F">
      <w:pPr>
        <w:sectPr w:rsidR="00832C3F" w:rsidRPr="009E5F16" w:rsidSect="00832C3F">
          <w:pgSz w:w="11906" w:h="16838"/>
          <w:pgMar w:top="1417" w:right="1417" w:bottom="1417" w:left="1417" w:header="0" w:footer="708" w:gutter="0"/>
          <w:cols w:space="708"/>
          <w:titlePg/>
          <w:docGrid w:linePitch="360"/>
        </w:sectPr>
      </w:pPr>
    </w:p>
    <w:p w14:paraId="1AA4AD4B" w14:textId="191BAD9C" w:rsidR="00832C3F" w:rsidRDefault="00832C3F" w:rsidP="00832C3F">
      <w:pPr>
        <w:pStyle w:val="Kop3"/>
      </w:pPr>
      <w:r>
        <w:lastRenderedPageBreak/>
        <w:t xml:space="preserve">Criterion </w:t>
      </w:r>
      <w:r w:rsidR="001E7071">
        <w:t>3</w:t>
      </w:r>
      <w:r>
        <w:t xml:space="preserve">: </w:t>
      </w:r>
      <w:r w:rsidR="001E7071">
        <w:t xml:space="preserve">Coordination across sectors, levels and actors </w:t>
      </w:r>
    </w:p>
    <w:p w14:paraId="3A98DEB4" w14:textId="5AB6C169" w:rsidR="00832C3F" w:rsidRPr="00845964" w:rsidRDefault="00832C3F" w:rsidP="00832C3F">
      <w:pPr>
        <w:rPr>
          <w:sz w:val="20"/>
        </w:rPr>
      </w:pPr>
      <w:r w:rsidRPr="00845964">
        <w:rPr>
          <w:sz w:val="20"/>
        </w:rPr>
        <w:t xml:space="preserve">The following indicators </w:t>
      </w:r>
      <w:r w:rsidR="00ED04A2" w:rsidRPr="00845964">
        <w:rPr>
          <w:sz w:val="20"/>
        </w:rPr>
        <w:t>were</w:t>
      </w:r>
      <w:r w:rsidRPr="00845964">
        <w:rPr>
          <w:sz w:val="20"/>
        </w:rPr>
        <w:t xml:space="preserve"> used to </w:t>
      </w:r>
      <w:r w:rsidR="003F1620" w:rsidRPr="00845964">
        <w:rPr>
          <w:sz w:val="20"/>
        </w:rPr>
        <w:t xml:space="preserve">assess the status of </w:t>
      </w:r>
      <w:r w:rsidR="00282C2A" w:rsidRPr="00845964">
        <w:rPr>
          <w:sz w:val="20"/>
        </w:rPr>
        <w:t>this criterion:</w:t>
      </w:r>
    </w:p>
    <w:p w14:paraId="100D8E53" w14:textId="71B96147" w:rsidR="003F1620" w:rsidRPr="00845964" w:rsidRDefault="003F1620" w:rsidP="003F1620">
      <w:pPr>
        <w:pStyle w:val="Lijstalinea"/>
        <w:numPr>
          <w:ilvl w:val="1"/>
          <w:numId w:val="9"/>
        </w:numPr>
        <w:spacing w:after="0" w:line="240" w:lineRule="auto"/>
        <w:rPr>
          <w:rFonts w:cstheme="minorHAnsi"/>
          <w:sz w:val="20"/>
        </w:rPr>
      </w:pPr>
      <w:r w:rsidRPr="00845964">
        <w:rPr>
          <w:rFonts w:cstheme="minorHAnsi"/>
          <w:sz w:val="20"/>
        </w:rPr>
        <w:t>Integrated planning among actors</w:t>
      </w:r>
    </w:p>
    <w:p w14:paraId="7319B80D" w14:textId="35C38D6A" w:rsidR="003F1620" w:rsidRPr="00845964" w:rsidRDefault="003F1620" w:rsidP="003F1620">
      <w:pPr>
        <w:pStyle w:val="Lijstalinea"/>
        <w:numPr>
          <w:ilvl w:val="1"/>
          <w:numId w:val="9"/>
        </w:numPr>
        <w:spacing w:after="0" w:line="240" w:lineRule="auto"/>
        <w:rPr>
          <w:rFonts w:cstheme="minorHAnsi"/>
          <w:sz w:val="20"/>
        </w:rPr>
      </w:pPr>
      <w:r w:rsidRPr="00845964">
        <w:rPr>
          <w:rFonts w:cstheme="minorHAnsi"/>
          <w:sz w:val="20"/>
        </w:rPr>
        <w:t>Horizontal coordination</w:t>
      </w:r>
    </w:p>
    <w:p w14:paraId="3CB6C9E0" w14:textId="75DEB073" w:rsidR="003F1620" w:rsidRPr="00845964" w:rsidRDefault="003F1620" w:rsidP="003F1620">
      <w:pPr>
        <w:pStyle w:val="Lijstalinea"/>
        <w:numPr>
          <w:ilvl w:val="1"/>
          <w:numId w:val="9"/>
        </w:numPr>
        <w:spacing w:after="0" w:line="240" w:lineRule="auto"/>
        <w:rPr>
          <w:rFonts w:cstheme="minorHAnsi"/>
          <w:sz w:val="20"/>
        </w:rPr>
      </w:pPr>
      <w:r w:rsidRPr="00845964">
        <w:rPr>
          <w:rFonts w:cstheme="minorHAnsi"/>
          <w:sz w:val="20"/>
        </w:rPr>
        <w:t xml:space="preserve">Vertical coordination </w:t>
      </w:r>
    </w:p>
    <w:p w14:paraId="4B6B79A8" w14:textId="2EDB3E86" w:rsidR="003F1620" w:rsidRPr="00845964" w:rsidRDefault="003F1620" w:rsidP="003F1620">
      <w:pPr>
        <w:pStyle w:val="Lijstalinea"/>
        <w:numPr>
          <w:ilvl w:val="1"/>
          <w:numId w:val="9"/>
        </w:numPr>
        <w:spacing w:after="0" w:line="240" w:lineRule="auto"/>
        <w:rPr>
          <w:rFonts w:cstheme="minorHAnsi"/>
          <w:sz w:val="20"/>
        </w:rPr>
      </w:pPr>
      <w:r w:rsidRPr="00845964">
        <w:rPr>
          <w:rFonts w:cstheme="minorHAnsi"/>
          <w:sz w:val="20"/>
        </w:rPr>
        <w:t xml:space="preserve">International linkage </w:t>
      </w:r>
    </w:p>
    <w:p w14:paraId="7526EF5B" w14:textId="3DFE4856" w:rsidR="003F1620" w:rsidRPr="00845964" w:rsidRDefault="003F1620" w:rsidP="003F1620">
      <w:pPr>
        <w:pStyle w:val="Lijstalinea"/>
        <w:numPr>
          <w:ilvl w:val="1"/>
          <w:numId w:val="9"/>
        </w:numPr>
        <w:spacing w:after="0" w:line="240" w:lineRule="auto"/>
        <w:rPr>
          <w:rFonts w:cstheme="minorHAnsi"/>
          <w:sz w:val="20"/>
        </w:rPr>
      </w:pPr>
      <w:r w:rsidRPr="00845964">
        <w:rPr>
          <w:rFonts w:cstheme="minorHAnsi"/>
          <w:sz w:val="20"/>
        </w:rPr>
        <w:t>Coordination between formal and customary governance</w:t>
      </w:r>
    </w:p>
    <w:p w14:paraId="1589BF15" w14:textId="77777777" w:rsidR="00832C3F" w:rsidRDefault="00832C3F" w:rsidP="00832C3F"/>
    <w:p w14:paraId="4578018C" w14:textId="27E03AB1" w:rsidR="003A5EA3" w:rsidRPr="003A5EA3" w:rsidRDefault="003A5EA3" w:rsidP="003A5EA3">
      <w:pPr>
        <w:spacing w:after="0" w:line="240" w:lineRule="auto"/>
        <w:rPr>
          <w:rFonts w:cstheme="minorHAnsi"/>
          <w:sz w:val="20"/>
        </w:rPr>
      </w:pPr>
      <w:r w:rsidRPr="003A5EA3">
        <w:rPr>
          <w:rFonts w:cstheme="minorHAnsi"/>
          <w:sz w:val="20"/>
          <w:highlight w:val="cyan"/>
        </w:rPr>
        <w:t>Insert figure of scores for the criterion</w:t>
      </w:r>
    </w:p>
    <w:p w14:paraId="236DC700" w14:textId="77777777" w:rsidR="003A5EA3" w:rsidRDefault="003A5EA3" w:rsidP="00832C3F"/>
    <w:p w14:paraId="6074368F" w14:textId="77777777" w:rsidR="00832C3F" w:rsidRDefault="00832C3F" w:rsidP="00832C3F"/>
    <w:p w14:paraId="655DF30C" w14:textId="5FACEEFD" w:rsidR="00832C3F" w:rsidRDefault="003F1620" w:rsidP="00832C3F">
      <w:pPr>
        <w:pStyle w:val="Kop4"/>
      </w:pPr>
      <w:r>
        <w:t>Integrated landscape scale planning</w:t>
      </w:r>
    </w:p>
    <w:p w14:paraId="7EDF7628" w14:textId="77777777" w:rsidR="003A5EA3" w:rsidRDefault="003A5EA3" w:rsidP="003A5EA3">
      <w:pPr>
        <w:rPr>
          <w:b/>
          <w:sz w:val="20"/>
          <w:szCs w:val="20"/>
        </w:rPr>
      </w:pPr>
      <w:r>
        <w:rPr>
          <w:rFonts w:cstheme="minorHAnsi"/>
          <w:sz w:val="20"/>
          <w:highlight w:val="cyan"/>
        </w:rPr>
        <w:t>Insert figure showing the distribution of scores for this indicator</w:t>
      </w:r>
    </w:p>
    <w:p w14:paraId="66F873FF" w14:textId="51143121" w:rsidR="00C4643D" w:rsidRPr="00845964" w:rsidRDefault="00C4643D" w:rsidP="00C4643D">
      <w:pPr>
        <w:rPr>
          <w:b/>
          <w:bCs/>
          <w:sz w:val="20"/>
        </w:rPr>
      </w:pPr>
      <w:r w:rsidRPr="00845964">
        <w:rPr>
          <w:b/>
          <w:bCs/>
          <w:sz w:val="20"/>
        </w:rPr>
        <w:t>How</w:t>
      </w:r>
      <w:r w:rsidR="00A565FC" w:rsidRPr="00845964">
        <w:rPr>
          <w:b/>
          <w:bCs/>
          <w:sz w:val="20"/>
        </w:rPr>
        <w:t xml:space="preserve"> well</w:t>
      </w:r>
      <w:r w:rsidRPr="00845964">
        <w:rPr>
          <w:b/>
          <w:bCs/>
          <w:sz w:val="20"/>
        </w:rPr>
        <w:t xml:space="preserve"> do stakeholders coordinate across the landscape to identify synergies and opportunities for collaborative action?</w:t>
      </w:r>
    </w:p>
    <w:p w14:paraId="6199511F" w14:textId="77777777" w:rsidR="00832C3F" w:rsidRPr="00845964" w:rsidRDefault="00832C3F" w:rsidP="00832C3F">
      <w:pPr>
        <w:rPr>
          <w:sz w:val="20"/>
        </w:rPr>
      </w:pPr>
      <w:r w:rsidRPr="00845964">
        <w:rPr>
          <w:sz w:val="20"/>
          <w:highlight w:val="cyan"/>
        </w:rPr>
        <w:t>Write a summary of the discussions (0.5 – 1 page per indicator)</w:t>
      </w:r>
    </w:p>
    <w:p w14:paraId="51C9FC6F" w14:textId="77777777" w:rsidR="00832C3F" w:rsidRDefault="00832C3F" w:rsidP="00832C3F"/>
    <w:p w14:paraId="4CE616EC" w14:textId="17624C23" w:rsidR="00832C3F" w:rsidRDefault="003F1620" w:rsidP="00832C3F">
      <w:pPr>
        <w:pStyle w:val="Kop4"/>
      </w:pPr>
      <w:r>
        <w:t>Horizontal coordination</w:t>
      </w:r>
    </w:p>
    <w:p w14:paraId="5DC4D2C4" w14:textId="77777777" w:rsidR="003A5EA3" w:rsidRDefault="003A5EA3" w:rsidP="003A5EA3">
      <w:pPr>
        <w:rPr>
          <w:b/>
          <w:sz w:val="20"/>
          <w:szCs w:val="20"/>
        </w:rPr>
      </w:pPr>
      <w:r>
        <w:rPr>
          <w:rFonts w:cstheme="minorHAnsi"/>
          <w:sz w:val="20"/>
          <w:highlight w:val="cyan"/>
        </w:rPr>
        <w:t>Insert figure showing the distribution of scores for this indicator</w:t>
      </w:r>
    </w:p>
    <w:p w14:paraId="2966170C" w14:textId="0EADAA5D" w:rsidR="00C4643D" w:rsidRPr="00845964" w:rsidRDefault="00C4643D" w:rsidP="00C4643D">
      <w:pPr>
        <w:rPr>
          <w:sz w:val="20"/>
          <w:lang w:val="en-US"/>
        </w:rPr>
      </w:pPr>
      <w:r w:rsidRPr="00845964">
        <w:rPr>
          <w:b/>
          <w:bCs/>
          <w:sz w:val="20"/>
        </w:rPr>
        <w:t xml:space="preserve">How </w:t>
      </w:r>
      <w:r w:rsidR="00A565FC" w:rsidRPr="00845964">
        <w:rPr>
          <w:b/>
          <w:bCs/>
          <w:sz w:val="20"/>
        </w:rPr>
        <w:t xml:space="preserve">well </w:t>
      </w:r>
      <w:r w:rsidRPr="00845964">
        <w:rPr>
          <w:b/>
          <w:bCs/>
          <w:sz w:val="20"/>
        </w:rPr>
        <w:t>are rules, plans and decision-making processes coordinated across government agencies at the landscape level?</w:t>
      </w:r>
    </w:p>
    <w:p w14:paraId="4FFD744F" w14:textId="77777777" w:rsidR="00832C3F" w:rsidRPr="00845964" w:rsidRDefault="00832C3F" w:rsidP="00832C3F">
      <w:pPr>
        <w:rPr>
          <w:sz w:val="20"/>
        </w:rPr>
      </w:pPr>
      <w:r w:rsidRPr="00845964">
        <w:rPr>
          <w:sz w:val="20"/>
          <w:highlight w:val="cyan"/>
        </w:rPr>
        <w:t>Write a summary of the discussions (0.5 – 1 page per indicator)</w:t>
      </w:r>
    </w:p>
    <w:p w14:paraId="4963EC5D" w14:textId="77777777" w:rsidR="00832C3F" w:rsidRDefault="00832C3F" w:rsidP="00832C3F"/>
    <w:p w14:paraId="196F9AAF" w14:textId="7859F6CB" w:rsidR="00832C3F" w:rsidRDefault="003F1620" w:rsidP="00832C3F">
      <w:pPr>
        <w:pStyle w:val="Kop4"/>
      </w:pPr>
      <w:r>
        <w:t>Vertical coordination</w:t>
      </w:r>
    </w:p>
    <w:p w14:paraId="62D69B51" w14:textId="77777777" w:rsidR="003A5EA3" w:rsidRDefault="003A5EA3" w:rsidP="003A5EA3">
      <w:pPr>
        <w:rPr>
          <w:b/>
          <w:sz w:val="20"/>
          <w:szCs w:val="20"/>
        </w:rPr>
      </w:pPr>
      <w:r>
        <w:rPr>
          <w:rFonts w:cstheme="minorHAnsi"/>
          <w:sz w:val="20"/>
          <w:highlight w:val="cyan"/>
        </w:rPr>
        <w:t>Insert figure showing the distribution of scores for this indicator</w:t>
      </w:r>
    </w:p>
    <w:p w14:paraId="227ED21C" w14:textId="376D706D" w:rsidR="00C4643D" w:rsidRPr="00845964" w:rsidRDefault="00C4643D" w:rsidP="00C4643D">
      <w:pPr>
        <w:rPr>
          <w:b/>
          <w:bCs/>
          <w:sz w:val="20"/>
        </w:rPr>
      </w:pPr>
      <w:r w:rsidRPr="00845964">
        <w:rPr>
          <w:b/>
          <w:bCs/>
          <w:sz w:val="20"/>
        </w:rPr>
        <w:t xml:space="preserve">How </w:t>
      </w:r>
      <w:r w:rsidR="00A565FC" w:rsidRPr="00845964">
        <w:rPr>
          <w:b/>
          <w:bCs/>
          <w:sz w:val="20"/>
        </w:rPr>
        <w:t xml:space="preserve">well </w:t>
      </w:r>
      <w:r w:rsidRPr="00845964">
        <w:rPr>
          <w:b/>
          <w:bCs/>
          <w:sz w:val="20"/>
        </w:rPr>
        <w:t>are decision-making processes coordinated between national, regional and local levels of government?</w:t>
      </w:r>
    </w:p>
    <w:p w14:paraId="01B5D2C8" w14:textId="77777777" w:rsidR="00832C3F" w:rsidRPr="00845964" w:rsidRDefault="00832C3F" w:rsidP="00832C3F">
      <w:pPr>
        <w:rPr>
          <w:sz w:val="20"/>
        </w:rPr>
      </w:pPr>
      <w:r w:rsidRPr="00845964">
        <w:rPr>
          <w:sz w:val="20"/>
          <w:highlight w:val="cyan"/>
        </w:rPr>
        <w:t>Write a summary of the discussions (0.5 – 1 page per indicator)</w:t>
      </w:r>
    </w:p>
    <w:p w14:paraId="3763E0B4" w14:textId="77777777" w:rsidR="00832C3F" w:rsidRDefault="00832C3F" w:rsidP="00832C3F"/>
    <w:p w14:paraId="0DB02D04" w14:textId="51E5091E" w:rsidR="00832C3F" w:rsidRDefault="00A565FC" w:rsidP="00832C3F">
      <w:pPr>
        <w:pStyle w:val="Kop4"/>
      </w:pPr>
      <w:r>
        <w:t>Connectivity</w:t>
      </w:r>
    </w:p>
    <w:p w14:paraId="5E1164C4" w14:textId="77777777" w:rsidR="003A5EA3" w:rsidRDefault="003A5EA3" w:rsidP="003A5EA3">
      <w:pPr>
        <w:rPr>
          <w:b/>
          <w:sz w:val="20"/>
          <w:szCs w:val="20"/>
        </w:rPr>
      </w:pPr>
      <w:r>
        <w:rPr>
          <w:rFonts w:cstheme="minorHAnsi"/>
          <w:sz w:val="20"/>
          <w:highlight w:val="cyan"/>
        </w:rPr>
        <w:t>Insert figure showing the distribution of scores for this indicator</w:t>
      </w:r>
    </w:p>
    <w:p w14:paraId="3EE11189" w14:textId="77777777" w:rsidR="00A565FC" w:rsidRPr="00845964" w:rsidRDefault="00A565FC" w:rsidP="00832C3F">
      <w:pPr>
        <w:rPr>
          <w:b/>
          <w:sz w:val="20"/>
        </w:rPr>
      </w:pPr>
      <w:r w:rsidRPr="00845964">
        <w:rPr>
          <w:b/>
          <w:sz w:val="20"/>
        </w:rPr>
        <w:t>How well are stakeholders connected to international developments that affect the landscape?</w:t>
      </w:r>
    </w:p>
    <w:p w14:paraId="4DA27892" w14:textId="5B6A9414" w:rsidR="00832C3F" w:rsidRPr="00845964" w:rsidRDefault="00832C3F" w:rsidP="00832C3F">
      <w:pPr>
        <w:rPr>
          <w:sz w:val="20"/>
        </w:rPr>
      </w:pPr>
      <w:r w:rsidRPr="00845964">
        <w:rPr>
          <w:sz w:val="20"/>
          <w:highlight w:val="cyan"/>
        </w:rPr>
        <w:t>Write a summary of the discussions (0.5 – 1 page per indicator)</w:t>
      </w:r>
    </w:p>
    <w:p w14:paraId="66AF433F" w14:textId="77777777" w:rsidR="00832C3F" w:rsidRDefault="00832C3F" w:rsidP="00463257"/>
    <w:p w14:paraId="081BA39B" w14:textId="7C394FE3" w:rsidR="003F1620" w:rsidRDefault="003F1620" w:rsidP="003F1620">
      <w:pPr>
        <w:pStyle w:val="Kop4"/>
      </w:pPr>
      <w:r>
        <w:t>Coordination between formal and customary governance</w:t>
      </w:r>
    </w:p>
    <w:p w14:paraId="5C539416" w14:textId="77777777" w:rsidR="003A5EA3" w:rsidRDefault="003A5EA3" w:rsidP="003A5EA3">
      <w:pPr>
        <w:rPr>
          <w:b/>
          <w:sz w:val="20"/>
          <w:szCs w:val="20"/>
        </w:rPr>
      </w:pPr>
      <w:r>
        <w:rPr>
          <w:rFonts w:cstheme="minorHAnsi"/>
          <w:sz w:val="20"/>
          <w:highlight w:val="cyan"/>
        </w:rPr>
        <w:t>Insert figure showing the distribution of scores for this indicator</w:t>
      </w:r>
    </w:p>
    <w:p w14:paraId="6ED5EE73" w14:textId="22BF9EE8" w:rsidR="00C4643D" w:rsidRPr="00845964" w:rsidRDefault="00C4643D" w:rsidP="00C4643D">
      <w:pPr>
        <w:rPr>
          <w:sz w:val="20"/>
          <w:lang w:val="en-US"/>
        </w:rPr>
      </w:pPr>
      <w:r w:rsidRPr="00845964">
        <w:rPr>
          <w:b/>
          <w:bCs/>
          <w:sz w:val="20"/>
        </w:rPr>
        <w:t>How</w:t>
      </w:r>
      <w:r w:rsidR="00A565FC" w:rsidRPr="00845964">
        <w:rPr>
          <w:b/>
          <w:bCs/>
          <w:sz w:val="20"/>
        </w:rPr>
        <w:t xml:space="preserve"> well</w:t>
      </w:r>
      <w:r w:rsidRPr="00845964">
        <w:rPr>
          <w:b/>
          <w:bCs/>
          <w:sz w:val="20"/>
        </w:rPr>
        <w:t xml:space="preserve"> are the customary and the government-led governance systems coordinated?</w:t>
      </w:r>
    </w:p>
    <w:p w14:paraId="2E396726" w14:textId="77777777" w:rsidR="003F1620" w:rsidRPr="00845964" w:rsidRDefault="003F1620" w:rsidP="003F1620">
      <w:pPr>
        <w:rPr>
          <w:sz w:val="20"/>
        </w:rPr>
      </w:pPr>
      <w:r w:rsidRPr="00845964">
        <w:rPr>
          <w:sz w:val="20"/>
          <w:highlight w:val="cyan"/>
        </w:rPr>
        <w:t>Write a summary of the discussions (0.5 – 1 page per indicator)</w:t>
      </w:r>
    </w:p>
    <w:p w14:paraId="67D0F583" w14:textId="77777777" w:rsidR="009325FC" w:rsidRPr="00463257" w:rsidRDefault="009325FC" w:rsidP="00463257">
      <w:pPr>
        <w:sectPr w:rsidR="009325FC" w:rsidRPr="00463257" w:rsidSect="00832C3F">
          <w:pgSz w:w="11906" w:h="16838"/>
          <w:pgMar w:top="1417" w:right="1417" w:bottom="1417" w:left="1417" w:header="0" w:footer="708" w:gutter="0"/>
          <w:cols w:space="708"/>
          <w:titlePg/>
          <w:docGrid w:linePitch="360"/>
        </w:sectPr>
      </w:pPr>
    </w:p>
    <w:p w14:paraId="68ED9A1E" w14:textId="34B7CFFB" w:rsidR="00463257" w:rsidRDefault="00ED04A2" w:rsidP="00ED04A2">
      <w:pPr>
        <w:pStyle w:val="Kop3"/>
      </w:pPr>
      <w:r>
        <w:lastRenderedPageBreak/>
        <w:t xml:space="preserve">Criterion 4: </w:t>
      </w:r>
      <w:r w:rsidR="00B63BE6">
        <w:t>Sustainable landscape thinking and action</w:t>
      </w:r>
    </w:p>
    <w:p w14:paraId="6F6319FA" w14:textId="57AC176C" w:rsidR="00ED04A2" w:rsidRPr="00845964" w:rsidRDefault="00ED04A2" w:rsidP="00ED04A2">
      <w:pPr>
        <w:rPr>
          <w:sz w:val="20"/>
        </w:rPr>
      </w:pPr>
      <w:r w:rsidRPr="00845964">
        <w:rPr>
          <w:sz w:val="20"/>
        </w:rPr>
        <w:t xml:space="preserve">The following indicators were used to </w:t>
      </w:r>
      <w:r w:rsidR="00F70006" w:rsidRPr="00845964">
        <w:rPr>
          <w:sz w:val="20"/>
        </w:rPr>
        <w:t xml:space="preserve">assess the status of </w:t>
      </w:r>
      <w:r w:rsidR="00282C2A" w:rsidRPr="00845964">
        <w:rPr>
          <w:sz w:val="20"/>
        </w:rPr>
        <w:t>this criterion</w:t>
      </w:r>
      <w:r w:rsidRPr="00845964">
        <w:rPr>
          <w:sz w:val="20"/>
        </w:rPr>
        <w:t>:</w:t>
      </w:r>
    </w:p>
    <w:p w14:paraId="0BD15203" w14:textId="01174DDF" w:rsidR="00DE4C02" w:rsidRPr="00845964" w:rsidRDefault="00DE4C02" w:rsidP="00DE4C02">
      <w:pPr>
        <w:pStyle w:val="Lijstalinea"/>
        <w:numPr>
          <w:ilvl w:val="1"/>
          <w:numId w:val="10"/>
        </w:numPr>
        <w:spacing w:after="0" w:line="240" w:lineRule="auto"/>
        <w:rPr>
          <w:sz w:val="20"/>
        </w:rPr>
      </w:pPr>
      <w:r w:rsidRPr="00845964">
        <w:rPr>
          <w:sz w:val="20"/>
        </w:rPr>
        <w:t xml:space="preserve">Perceptions and knowledge of </w:t>
      </w:r>
      <w:r w:rsidR="00B63BE6">
        <w:rPr>
          <w:sz w:val="20"/>
        </w:rPr>
        <w:t>landscape-</w:t>
      </w:r>
      <w:r w:rsidRPr="00845964">
        <w:rPr>
          <w:sz w:val="20"/>
        </w:rPr>
        <w:t>friendly practices</w:t>
      </w:r>
    </w:p>
    <w:p w14:paraId="7843FC2D" w14:textId="213F7B5C" w:rsidR="00DE4C02" w:rsidRPr="00845964" w:rsidRDefault="00DE4C02" w:rsidP="00DE4C02">
      <w:pPr>
        <w:pStyle w:val="Lijstalinea"/>
        <w:numPr>
          <w:ilvl w:val="1"/>
          <w:numId w:val="10"/>
        </w:numPr>
        <w:spacing w:after="0" w:line="240" w:lineRule="auto"/>
        <w:rPr>
          <w:sz w:val="20"/>
          <w:lang w:val="en-US"/>
        </w:rPr>
      </w:pPr>
      <w:r w:rsidRPr="00845964">
        <w:rPr>
          <w:sz w:val="20"/>
          <w:lang w:val="en-US"/>
        </w:rPr>
        <w:t>The use of</w:t>
      </w:r>
      <w:r w:rsidR="00B63BE6">
        <w:rPr>
          <w:sz w:val="20"/>
          <w:lang w:val="en-US"/>
        </w:rPr>
        <w:t xml:space="preserve"> landscape-</w:t>
      </w:r>
      <w:r w:rsidRPr="00845964">
        <w:rPr>
          <w:sz w:val="20"/>
          <w:lang w:val="en-US"/>
        </w:rPr>
        <w:t xml:space="preserve">friendly practices </w:t>
      </w:r>
    </w:p>
    <w:p w14:paraId="632E484D" w14:textId="77777777" w:rsidR="00DE4C02" w:rsidRPr="00845964" w:rsidRDefault="00DE4C02" w:rsidP="00DE4C02">
      <w:pPr>
        <w:pStyle w:val="Lijstalinea"/>
        <w:numPr>
          <w:ilvl w:val="1"/>
          <w:numId w:val="10"/>
        </w:numPr>
        <w:spacing w:after="0" w:line="240" w:lineRule="auto"/>
        <w:contextualSpacing w:val="0"/>
        <w:rPr>
          <w:sz w:val="20"/>
        </w:rPr>
      </w:pPr>
      <w:r w:rsidRPr="00845964">
        <w:rPr>
          <w:sz w:val="20"/>
        </w:rPr>
        <w:t xml:space="preserve">The presence of enabling rules </w:t>
      </w:r>
    </w:p>
    <w:p w14:paraId="019898DA" w14:textId="77777777" w:rsidR="00DE4C02" w:rsidRPr="00845964" w:rsidRDefault="00DE4C02" w:rsidP="00DE4C02">
      <w:pPr>
        <w:pStyle w:val="Lijstalinea"/>
        <w:numPr>
          <w:ilvl w:val="1"/>
          <w:numId w:val="10"/>
        </w:numPr>
        <w:spacing w:after="0" w:line="240" w:lineRule="auto"/>
        <w:contextualSpacing w:val="0"/>
        <w:rPr>
          <w:sz w:val="20"/>
        </w:rPr>
      </w:pPr>
      <w:r w:rsidRPr="00845964">
        <w:rPr>
          <w:sz w:val="20"/>
        </w:rPr>
        <w:t>Implementation and enforcement of the rules</w:t>
      </w:r>
    </w:p>
    <w:p w14:paraId="562CA5BB" w14:textId="78C5D275" w:rsidR="00DE4C02" w:rsidRPr="00845964" w:rsidRDefault="00DE4C02" w:rsidP="00DE4C02">
      <w:pPr>
        <w:pStyle w:val="Lijstalinea"/>
        <w:numPr>
          <w:ilvl w:val="1"/>
          <w:numId w:val="10"/>
        </w:numPr>
        <w:spacing w:after="0" w:line="240" w:lineRule="auto"/>
        <w:contextualSpacing w:val="0"/>
        <w:rPr>
          <w:sz w:val="20"/>
          <w:u w:val="single"/>
        </w:rPr>
      </w:pPr>
      <w:r w:rsidRPr="00845964">
        <w:rPr>
          <w:sz w:val="20"/>
        </w:rPr>
        <w:t xml:space="preserve">Promotion of </w:t>
      </w:r>
      <w:r w:rsidR="00B63BE6">
        <w:rPr>
          <w:sz w:val="20"/>
        </w:rPr>
        <w:t>landscape-</w:t>
      </w:r>
      <w:r w:rsidRPr="00845964">
        <w:rPr>
          <w:sz w:val="20"/>
        </w:rPr>
        <w:t>friendly practices</w:t>
      </w:r>
    </w:p>
    <w:p w14:paraId="106AE1BF" w14:textId="77777777" w:rsidR="00ED04A2" w:rsidRDefault="00ED04A2" w:rsidP="00ED04A2"/>
    <w:p w14:paraId="6038622E" w14:textId="6E1B5C4B" w:rsidR="003A5EA3" w:rsidRPr="003A5EA3" w:rsidRDefault="003A5EA3" w:rsidP="003A5EA3">
      <w:pPr>
        <w:spacing w:after="0" w:line="240" w:lineRule="auto"/>
        <w:rPr>
          <w:rFonts w:cstheme="minorHAnsi"/>
          <w:sz w:val="20"/>
        </w:rPr>
      </w:pPr>
      <w:r w:rsidRPr="003A5EA3">
        <w:rPr>
          <w:rFonts w:cstheme="minorHAnsi"/>
          <w:sz w:val="20"/>
          <w:highlight w:val="cyan"/>
        </w:rPr>
        <w:t>Insert figure of scores for the criterion</w:t>
      </w:r>
    </w:p>
    <w:p w14:paraId="1A77EC58" w14:textId="77777777" w:rsidR="00DE4C02" w:rsidRDefault="00DE4C02" w:rsidP="00ED04A2"/>
    <w:p w14:paraId="1E68FE65" w14:textId="0D8867FF" w:rsidR="00DE4C02" w:rsidRDefault="00DE4C02" w:rsidP="00DE4C02">
      <w:pPr>
        <w:pStyle w:val="Kop4"/>
      </w:pPr>
      <w:r>
        <w:t>Perceptions and knowledge</w:t>
      </w:r>
    </w:p>
    <w:p w14:paraId="729F4B3B" w14:textId="77777777" w:rsidR="003A5EA3" w:rsidRDefault="003A5EA3" w:rsidP="003A5EA3">
      <w:pPr>
        <w:rPr>
          <w:b/>
          <w:sz w:val="20"/>
          <w:szCs w:val="20"/>
        </w:rPr>
      </w:pPr>
      <w:r>
        <w:rPr>
          <w:rFonts w:cstheme="minorHAnsi"/>
          <w:sz w:val="20"/>
          <w:highlight w:val="cyan"/>
        </w:rPr>
        <w:t>Insert figure showing the distribution of scores for this indicator</w:t>
      </w:r>
    </w:p>
    <w:p w14:paraId="7733FA2C" w14:textId="4F6A364B" w:rsidR="00C4643D" w:rsidRPr="00845964" w:rsidRDefault="00C4643D" w:rsidP="00C4643D">
      <w:pPr>
        <w:rPr>
          <w:b/>
          <w:bCs/>
          <w:sz w:val="20"/>
        </w:rPr>
      </w:pPr>
      <w:r w:rsidRPr="00845964">
        <w:rPr>
          <w:b/>
          <w:bCs/>
          <w:sz w:val="20"/>
        </w:rPr>
        <w:t xml:space="preserve">How </w:t>
      </w:r>
      <w:r w:rsidR="00A565FC" w:rsidRPr="00845964">
        <w:rPr>
          <w:b/>
          <w:bCs/>
          <w:sz w:val="20"/>
        </w:rPr>
        <w:t xml:space="preserve">well </w:t>
      </w:r>
      <w:r w:rsidRPr="00845964">
        <w:rPr>
          <w:b/>
          <w:bCs/>
          <w:sz w:val="20"/>
        </w:rPr>
        <w:t xml:space="preserve">do stakeholders perceive and understand the concept of </w:t>
      </w:r>
      <w:r w:rsidR="00B63BE6" w:rsidRPr="00B63BE6">
        <w:rPr>
          <w:b/>
          <w:bCs/>
          <w:sz w:val="20"/>
        </w:rPr>
        <w:t>landscape-</w:t>
      </w:r>
      <w:r w:rsidRPr="00845964">
        <w:rPr>
          <w:b/>
          <w:bCs/>
          <w:sz w:val="20"/>
        </w:rPr>
        <w:t>friendly practices?</w:t>
      </w:r>
    </w:p>
    <w:p w14:paraId="7F8425C7" w14:textId="77777777" w:rsidR="00DE4C02" w:rsidRPr="00845964" w:rsidRDefault="00DE4C02" w:rsidP="00DE4C02">
      <w:pPr>
        <w:rPr>
          <w:sz w:val="20"/>
        </w:rPr>
      </w:pPr>
      <w:r w:rsidRPr="00845964">
        <w:rPr>
          <w:sz w:val="20"/>
          <w:highlight w:val="cyan"/>
        </w:rPr>
        <w:t>Write a summary of the discussions (0.5 – 1 page per indicator)</w:t>
      </w:r>
    </w:p>
    <w:p w14:paraId="1C384A0C" w14:textId="77777777" w:rsidR="00DE4C02" w:rsidRDefault="00DE4C02" w:rsidP="00DE4C02"/>
    <w:p w14:paraId="351DA33C" w14:textId="44AC20DB" w:rsidR="00DE4C02" w:rsidRDefault="00B63BE6" w:rsidP="00DE4C02">
      <w:pPr>
        <w:pStyle w:val="Kop4"/>
      </w:pPr>
      <w:r>
        <w:t>Landscape-</w:t>
      </w:r>
      <w:r w:rsidR="00DE4C02">
        <w:t>friendly practices</w:t>
      </w:r>
    </w:p>
    <w:p w14:paraId="641607E0" w14:textId="77777777" w:rsidR="003A5EA3" w:rsidRDefault="003A5EA3" w:rsidP="003A5EA3">
      <w:pPr>
        <w:rPr>
          <w:b/>
          <w:sz w:val="20"/>
          <w:szCs w:val="20"/>
        </w:rPr>
      </w:pPr>
      <w:r>
        <w:rPr>
          <w:rFonts w:cstheme="minorHAnsi"/>
          <w:sz w:val="20"/>
          <w:highlight w:val="cyan"/>
        </w:rPr>
        <w:t>Insert figure showing the distribution of scores for this indicator</w:t>
      </w:r>
    </w:p>
    <w:p w14:paraId="53BC8C4B" w14:textId="5D4BDC0F" w:rsidR="00C4643D" w:rsidRPr="00845964" w:rsidRDefault="00A565FC" w:rsidP="00C4643D">
      <w:pPr>
        <w:rPr>
          <w:sz w:val="20"/>
          <w:lang w:val="en-US"/>
        </w:rPr>
      </w:pPr>
      <w:r w:rsidRPr="00845964">
        <w:rPr>
          <w:b/>
          <w:bCs/>
          <w:sz w:val="20"/>
        </w:rPr>
        <w:t>How well</w:t>
      </w:r>
      <w:r w:rsidR="00C4643D" w:rsidRPr="00845964">
        <w:rPr>
          <w:b/>
          <w:bCs/>
          <w:sz w:val="20"/>
        </w:rPr>
        <w:t xml:space="preserve"> do stakeholders implement </w:t>
      </w:r>
      <w:r w:rsidR="00B63BE6" w:rsidRPr="00B63BE6">
        <w:rPr>
          <w:b/>
          <w:bCs/>
          <w:sz w:val="20"/>
        </w:rPr>
        <w:t>landscape-</w:t>
      </w:r>
      <w:r w:rsidR="00B63BE6" w:rsidRPr="00845964">
        <w:rPr>
          <w:b/>
          <w:bCs/>
          <w:sz w:val="20"/>
        </w:rPr>
        <w:t xml:space="preserve">friendly </w:t>
      </w:r>
      <w:r w:rsidR="00C4643D" w:rsidRPr="00845964">
        <w:rPr>
          <w:b/>
          <w:bCs/>
          <w:sz w:val="20"/>
        </w:rPr>
        <w:t>practices?</w:t>
      </w:r>
    </w:p>
    <w:p w14:paraId="639FE91E" w14:textId="77777777" w:rsidR="00DE4C02" w:rsidRPr="00845964" w:rsidRDefault="00DE4C02" w:rsidP="00DE4C02">
      <w:pPr>
        <w:rPr>
          <w:sz w:val="20"/>
        </w:rPr>
      </w:pPr>
      <w:r w:rsidRPr="00845964">
        <w:rPr>
          <w:sz w:val="20"/>
          <w:highlight w:val="cyan"/>
        </w:rPr>
        <w:t>Write a summary of the discussions (0.5 – 1 page per indicator)</w:t>
      </w:r>
    </w:p>
    <w:p w14:paraId="2C6E3612" w14:textId="77777777" w:rsidR="00DE4C02" w:rsidRDefault="00DE4C02" w:rsidP="00DE4C02"/>
    <w:p w14:paraId="1B1D2D3A" w14:textId="47899E4A" w:rsidR="00DE4C02" w:rsidRDefault="00DE4C02" w:rsidP="00DE4C02">
      <w:pPr>
        <w:pStyle w:val="Kop4"/>
      </w:pPr>
      <w:r>
        <w:t>Presence of enabling rules</w:t>
      </w:r>
    </w:p>
    <w:p w14:paraId="3C38F684" w14:textId="77777777" w:rsidR="003A5EA3" w:rsidRDefault="003A5EA3" w:rsidP="003A5EA3">
      <w:pPr>
        <w:rPr>
          <w:b/>
          <w:sz w:val="20"/>
          <w:szCs w:val="20"/>
        </w:rPr>
      </w:pPr>
      <w:r>
        <w:rPr>
          <w:rFonts w:cstheme="minorHAnsi"/>
          <w:sz w:val="20"/>
          <w:highlight w:val="cyan"/>
        </w:rPr>
        <w:t>Insert figure showing the distribution of scores for this indicator</w:t>
      </w:r>
    </w:p>
    <w:p w14:paraId="6FB6E119" w14:textId="2B39A3C1" w:rsidR="00C4643D" w:rsidRPr="00845964" w:rsidRDefault="00C4643D" w:rsidP="00C4643D">
      <w:pPr>
        <w:rPr>
          <w:sz w:val="20"/>
          <w:lang w:val="en-US"/>
        </w:rPr>
      </w:pPr>
      <w:r w:rsidRPr="00845964">
        <w:rPr>
          <w:b/>
          <w:bCs/>
          <w:sz w:val="20"/>
        </w:rPr>
        <w:t xml:space="preserve">How </w:t>
      </w:r>
      <w:r w:rsidR="00A565FC" w:rsidRPr="00845964">
        <w:rPr>
          <w:b/>
          <w:bCs/>
          <w:sz w:val="20"/>
        </w:rPr>
        <w:t xml:space="preserve">well </w:t>
      </w:r>
      <w:r w:rsidRPr="00845964">
        <w:rPr>
          <w:b/>
          <w:bCs/>
          <w:sz w:val="20"/>
        </w:rPr>
        <w:t xml:space="preserve">do the policies and procedures promote </w:t>
      </w:r>
      <w:r w:rsidR="00B63BE6" w:rsidRPr="00B63BE6">
        <w:rPr>
          <w:b/>
          <w:bCs/>
          <w:sz w:val="20"/>
        </w:rPr>
        <w:t>landscape-</w:t>
      </w:r>
      <w:r w:rsidR="00B63BE6" w:rsidRPr="00845964">
        <w:rPr>
          <w:b/>
          <w:bCs/>
          <w:sz w:val="20"/>
        </w:rPr>
        <w:t xml:space="preserve">friendly </w:t>
      </w:r>
      <w:r w:rsidRPr="00845964">
        <w:rPr>
          <w:b/>
          <w:bCs/>
          <w:sz w:val="20"/>
        </w:rPr>
        <w:t>practices?</w:t>
      </w:r>
    </w:p>
    <w:p w14:paraId="09D727E2" w14:textId="77777777" w:rsidR="00DE4C02" w:rsidRPr="00845964" w:rsidRDefault="00DE4C02" w:rsidP="00DE4C02">
      <w:pPr>
        <w:rPr>
          <w:sz w:val="20"/>
        </w:rPr>
      </w:pPr>
      <w:r w:rsidRPr="00845964">
        <w:rPr>
          <w:sz w:val="20"/>
          <w:highlight w:val="cyan"/>
        </w:rPr>
        <w:t>Write a summary of the discussions (0.5 – 1 page per indicator)</w:t>
      </w:r>
    </w:p>
    <w:p w14:paraId="1E21BF34" w14:textId="77777777" w:rsidR="00DE4C02" w:rsidRDefault="00DE4C02" w:rsidP="00DE4C02"/>
    <w:p w14:paraId="0FB0E6EA" w14:textId="50D8E6B0" w:rsidR="00DE4C02" w:rsidRDefault="00DE4C02" w:rsidP="00DE4C02">
      <w:pPr>
        <w:pStyle w:val="Kop4"/>
      </w:pPr>
      <w:r>
        <w:t>Implementation and monitoring</w:t>
      </w:r>
    </w:p>
    <w:p w14:paraId="10975B41" w14:textId="77777777" w:rsidR="00DE4C02" w:rsidRDefault="00DE4C02" w:rsidP="00DE4C02">
      <w:r>
        <w:t xml:space="preserve">Participants scored this indicator </w:t>
      </w:r>
      <w:r w:rsidRPr="00463257">
        <w:rPr>
          <w:highlight w:val="cyan"/>
        </w:rPr>
        <w:t>n</w:t>
      </w:r>
      <w:r w:rsidRPr="00FD0A99">
        <w:rPr>
          <w:highlight w:val="cyan"/>
        </w:rPr>
        <w:t>umber</w:t>
      </w:r>
      <w:r>
        <w:t xml:space="preserve"> out of 5. The variation in scores was </w:t>
      </w:r>
      <w:r w:rsidRPr="00FD0A99">
        <w:rPr>
          <w:highlight w:val="cyan"/>
        </w:rPr>
        <w:t>high/low.</w:t>
      </w:r>
    </w:p>
    <w:p w14:paraId="030D52CB" w14:textId="138AB674" w:rsidR="00C4643D" w:rsidRPr="00845964" w:rsidRDefault="00C4643D" w:rsidP="00C4643D">
      <w:pPr>
        <w:rPr>
          <w:sz w:val="20"/>
          <w:lang w:val="en-US"/>
        </w:rPr>
      </w:pPr>
      <w:r w:rsidRPr="00845964">
        <w:rPr>
          <w:b/>
          <w:bCs/>
          <w:sz w:val="20"/>
        </w:rPr>
        <w:t>How</w:t>
      </w:r>
      <w:r w:rsidR="00A565FC" w:rsidRPr="00845964">
        <w:rPr>
          <w:b/>
          <w:bCs/>
          <w:sz w:val="20"/>
        </w:rPr>
        <w:t xml:space="preserve"> well</w:t>
      </w:r>
      <w:r w:rsidRPr="00845964">
        <w:rPr>
          <w:b/>
          <w:bCs/>
          <w:sz w:val="20"/>
        </w:rPr>
        <w:t xml:space="preserve"> are </w:t>
      </w:r>
      <w:r w:rsidR="00B63BE6" w:rsidRPr="00B63BE6">
        <w:rPr>
          <w:b/>
          <w:bCs/>
          <w:sz w:val="20"/>
        </w:rPr>
        <w:t>landscape-</w:t>
      </w:r>
      <w:r w:rsidR="00B63BE6" w:rsidRPr="00845964">
        <w:rPr>
          <w:b/>
          <w:bCs/>
          <w:sz w:val="20"/>
        </w:rPr>
        <w:t xml:space="preserve">friendly </w:t>
      </w:r>
      <w:r w:rsidRPr="00845964">
        <w:rPr>
          <w:b/>
          <w:bCs/>
          <w:sz w:val="20"/>
        </w:rPr>
        <w:t>policies and practices implemented and enforced and how is their impact monitored?</w:t>
      </w:r>
    </w:p>
    <w:p w14:paraId="19948197" w14:textId="77777777" w:rsidR="00DE4C02" w:rsidRPr="00845964" w:rsidRDefault="00DE4C02" w:rsidP="00DE4C02">
      <w:pPr>
        <w:rPr>
          <w:sz w:val="20"/>
        </w:rPr>
      </w:pPr>
      <w:r w:rsidRPr="00845964">
        <w:rPr>
          <w:sz w:val="20"/>
          <w:highlight w:val="cyan"/>
        </w:rPr>
        <w:t>Write a summary of the discussions (0.5 – 1 page per indicator)</w:t>
      </w:r>
    </w:p>
    <w:p w14:paraId="713C4170" w14:textId="77777777" w:rsidR="00DE4C02" w:rsidRDefault="00DE4C02" w:rsidP="00DE4C02"/>
    <w:p w14:paraId="2FA75FBF" w14:textId="2C5CDC97" w:rsidR="00DE4C02" w:rsidRDefault="00DE4C02" w:rsidP="00DE4C02">
      <w:pPr>
        <w:pStyle w:val="Kop4"/>
      </w:pPr>
      <w:r>
        <w:t xml:space="preserve">Promotion of </w:t>
      </w:r>
      <w:r w:rsidR="00B63BE6">
        <w:t>landscape-</w:t>
      </w:r>
      <w:r>
        <w:t>friendly practices</w:t>
      </w:r>
    </w:p>
    <w:p w14:paraId="7055ED22" w14:textId="77777777" w:rsidR="003A5EA3" w:rsidRDefault="003A5EA3" w:rsidP="003A5EA3">
      <w:pPr>
        <w:rPr>
          <w:b/>
          <w:sz w:val="20"/>
          <w:szCs w:val="20"/>
        </w:rPr>
      </w:pPr>
      <w:r>
        <w:rPr>
          <w:rFonts w:cstheme="minorHAnsi"/>
          <w:sz w:val="20"/>
          <w:highlight w:val="cyan"/>
        </w:rPr>
        <w:t>Insert figure showing the distribution of scores for this indicator</w:t>
      </w:r>
    </w:p>
    <w:p w14:paraId="4B9507A5" w14:textId="44F396F8" w:rsidR="00C4643D" w:rsidRPr="00845964" w:rsidRDefault="00A565FC" w:rsidP="00C4643D">
      <w:pPr>
        <w:rPr>
          <w:sz w:val="20"/>
          <w:lang w:val="en-US"/>
        </w:rPr>
      </w:pPr>
      <w:r w:rsidRPr="00845964">
        <w:rPr>
          <w:b/>
          <w:bCs/>
          <w:sz w:val="20"/>
        </w:rPr>
        <w:t>How well do</w:t>
      </w:r>
      <w:r w:rsidR="00C4643D" w:rsidRPr="00845964">
        <w:rPr>
          <w:b/>
          <w:bCs/>
          <w:sz w:val="20"/>
        </w:rPr>
        <w:t xml:space="preserve"> the conditions in place to promote </w:t>
      </w:r>
      <w:r w:rsidR="00B63BE6" w:rsidRPr="00B63BE6">
        <w:rPr>
          <w:b/>
          <w:bCs/>
          <w:sz w:val="20"/>
        </w:rPr>
        <w:t>landscape-</w:t>
      </w:r>
      <w:r w:rsidR="00B63BE6" w:rsidRPr="00845964">
        <w:rPr>
          <w:b/>
          <w:bCs/>
          <w:sz w:val="20"/>
        </w:rPr>
        <w:t xml:space="preserve">friendly </w:t>
      </w:r>
      <w:r w:rsidR="00C4643D" w:rsidRPr="00845964">
        <w:rPr>
          <w:b/>
          <w:bCs/>
          <w:sz w:val="20"/>
        </w:rPr>
        <w:t>practices?</w:t>
      </w:r>
    </w:p>
    <w:p w14:paraId="7D0DD5B9" w14:textId="77777777" w:rsidR="00DE4C02" w:rsidRPr="00845964" w:rsidRDefault="00DE4C02" w:rsidP="00DE4C02">
      <w:pPr>
        <w:rPr>
          <w:sz w:val="20"/>
        </w:rPr>
      </w:pPr>
      <w:r w:rsidRPr="00845964">
        <w:rPr>
          <w:sz w:val="20"/>
          <w:highlight w:val="cyan"/>
        </w:rPr>
        <w:t>Write a summary of the discussions (0.5 – 1 page per indicator)</w:t>
      </w:r>
    </w:p>
    <w:p w14:paraId="05B2BCBF" w14:textId="77777777" w:rsidR="00DE4C02" w:rsidRPr="00ED04A2" w:rsidRDefault="00DE4C02" w:rsidP="00ED04A2">
      <w:pPr>
        <w:sectPr w:rsidR="00DE4C02" w:rsidRPr="00ED04A2" w:rsidSect="00832C3F">
          <w:pgSz w:w="11906" w:h="16838"/>
          <w:pgMar w:top="1417" w:right="1417" w:bottom="1417" w:left="1417" w:header="0" w:footer="708" w:gutter="0"/>
          <w:cols w:space="708"/>
          <w:titlePg/>
          <w:docGrid w:linePitch="360"/>
        </w:sectPr>
      </w:pPr>
    </w:p>
    <w:p w14:paraId="7C3BBE61" w14:textId="19601D4C" w:rsidR="00DE62E5" w:rsidRDefault="00507CDE" w:rsidP="00B06DA4">
      <w:pPr>
        <w:pStyle w:val="Kop2"/>
      </w:pPr>
      <w:bookmarkStart w:id="6" w:name="_Toc484782114"/>
      <w:r>
        <w:lastRenderedPageBreak/>
        <w:t>Chapter 3: V</w:t>
      </w:r>
      <w:r w:rsidR="00DA4A68">
        <w:t>ision</w:t>
      </w:r>
      <w:r w:rsidR="0013078F">
        <w:t xml:space="preserve"> and</w:t>
      </w:r>
      <w:r w:rsidR="00DA4A68">
        <w:t xml:space="preserve"> next ste</w:t>
      </w:r>
      <w:bookmarkEnd w:id="6"/>
      <w:r w:rsidR="004F3265">
        <w:t>ps</w:t>
      </w:r>
    </w:p>
    <w:p w14:paraId="3A6B3320" w14:textId="77777777" w:rsidR="0013078F" w:rsidRDefault="0013078F" w:rsidP="0013078F">
      <w:pPr>
        <w:rPr>
          <w:lang w:val="en-US"/>
        </w:rPr>
      </w:pPr>
    </w:p>
    <w:p w14:paraId="3D951AB5" w14:textId="344F50F1" w:rsidR="0013078F" w:rsidRPr="00845964" w:rsidRDefault="0013078F" w:rsidP="0013078F">
      <w:pPr>
        <w:rPr>
          <w:sz w:val="20"/>
          <w:lang w:val="en-US"/>
        </w:rPr>
      </w:pPr>
      <w:r w:rsidRPr="00845964">
        <w:rPr>
          <w:sz w:val="20"/>
          <w:lang w:val="en-US"/>
        </w:rPr>
        <w:t xml:space="preserve">The stakeholders in </w:t>
      </w:r>
      <w:r w:rsidRPr="00845964">
        <w:rPr>
          <w:sz w:val="20"/>
          <w:highlight w:val="cyan"/>
          <w:lang w:val="en-US"/>
        </w:rPr>
        <w:t>[name of landscape]</w:t>
      </w:r>
      <w:r w:rsidRPr="00845964">
        <w:rPr>
          <w:sz w:val="20"/>
          <w:lang w:val="en-US"/>
        </w:rPr>
        <w:t xml:space="preserve">  collaboratively developed a vision on the future of governance in the landscape. This chapter gives a summary of that vision and presents an overview of the first steps to be taken towards achieving that vision. </w:t>
      </w:r>
    </w:p>
    <w:p w14:paraId="786F5161" w14:textId="54E632C4" w:rsidR="0013078F" w:rsidRPr="00845964" w:rsidRDefault="0013078F" w:rsidP="0013078F">
      <w:pPr>
        <w:rPr>
          <w:sz w:val="20"/>
          <w:lang w:val="en-US"/>
        </w:rPr>
      </w:pPr>
      <w:r w:rsidRPr="00845964">
        <w:rPr>
          <w:sz w:val="20"/>
          <w:lang w:val="en-US"/>
        </w:rPr>
        <w:t>The participants suggested that the following stakeholders could be involved in these steps</w:t>
      </w:r>
      <w:r w:rsidR="006B2CCA" w:rsidRPr="00845964">
        <w:rPr>
          <w:sz w:val="20"/>
          <w:lang w:val="en-US"/>
        </w:rPr>
        <w:t xml:space="preserve">: </w:t>
      </w:r>
    </w:p>
    <w:p w14:paraId="41AC6625" w14:textId="7F985C7B" w:rsidR="006B2CCA" w:rsidRPr="00845964" w:rsidRDefault="006B2CCA" w:rsidP="006B2CCA">
      <w:pPr>
        <w:rPr>
          <w:sz w:val="20"/>
        </w:rPr>
      </w:pPr>
      <w:r w:rsidRPr="00845964">
        <w:rPr>
          <w:sz w:val="20"/>
          <w:highlight w:val="cyan"/>
        </w:rPr>
        <w:t>[Give an overview of the stakeholders, in bullets]</w:t>
      </w:r>
    </w:p>
    <w:p w14:paraId="54F1A224" w14:textId="77777777" w:rsidR="006B2CCA" w:rsidRDefault="006B2CCA" w:rsidP="0013078F">
      <w:pPr>
        <w:rPr>
          <w:lang w:val="en-US"/>
        </w:rPr>
      </w:pPr>
    </w:p>
    <w:p w14:paraId="59E9F65A" w14:textId="192A3B5A" w:rsidR="0013078F" w:rsidRDefault="0013078F" w:rsidP="0013078F">
      <w:pPr>
        <w:pStyle w:val="Kop3"/>
      </w:pPr>
      <w:r>
        <w:t xml:space="preserve">The vision for inclusive </w:t>
      </w:r>
      <w:r w:rsidR="00B63BE6">
        <w:t>decision-making</w:t>
      </w:r>
    </w:p>
    <w:p w14:paraId="208815C5" w14:textId="4F54EC0F" w:rsidR="0013078F" w:rsidRPr="00845964" w:rsidRDefault="0013078F" w:rsidP="0013078F">
      <w:pPr>
        <w:rPr>
          <w:sz w:val="20"/>
        </w:rPr>
      </w:pPr>
      <w:r w:rsidRPr="00845964">
        <w:rPr>
          <w:sz w:val="20"/>
          <w:highlight w:val="cyan"/>
        </w:rPr>
        <w:t xml:space="preserve"> [Give a short summary of the vision]</w:t>
      </w:r>
      <w:r w:rsidRPr="00845964">
        <w:rPr>
          <w:sz w:val="20"/>
        </w:rPr>
        <w:t xml:space="preserve"> </w:t>
      </w:r>
    </w:p>
    <w:p w14:paraId="214DE77F" w14:textId="2A5D519B" w:rsidR="0013078F" w:rsidRDefault="0013078F" w:rsidP="0013078F">
      <w:pPr>
        <w:pStyle w:val="Kop4"/>
      </w:pPr>
      <w:r>
        <w:t>Next steps</w:t>
      </w:r>
    </w:p>
    <w:p w14:paraId="59107CF3" w14:textId="7A05E5FC" w:rsidR="0013078F" w:rsidRPr="00845964" w:rsidRDefault="0013078F" w:rsidP="0013078F">
      <w:pPr>
        <w:rPr>
          <w:sz w:val="20"/>
        </w:rPr>
      </w:pPr>
      <w:r w:rsidRPr="00845964">
        <w:rPr>
          <w:sz w:val="20"/>
          <w:highlight w:val="cyan"/>
        </w:rPr>
        <w:t>[Give an overview of the next steps, in bullets]</w:t>
      </w:r>
    </w:p>
    <w:p w14:paraId="1320C828" w14:textId="77777777" w:rsidR="006B2CCA" w:rsidRPr="0013078F" w:rsidRDefault="006B2CCA" w:rsidP="0013078F"/>
    <w:p w14:paraId="0D9418DA" w14:textId="77777777" w:rsidR="0013078F" w:rsidRDefault="0013078F" w:rsidP="0013078F">
      <w:pPr>
        <w:pStyle w:val="Kop3"/>
      </w:pPr>
      <w:r>
        <w:t>The vision for a c</w:t>
      </w:r>
      <w:r w:rsidRPr="009E5F16">
        <w:t>ulture of collaboration</w:t>
      </w:r>
    </w:p>
    <w:p w14:paraId="1CBA1FFD" w14:textId="77777777" w:rsidR="0013078F" w:rsidRPr="00845964" w:rsidRDefault="0013078F" w:rsidP="0013078F">
      <w:pPr>
        <w:rPr>
          <w:sz w:val="20"/>
        </w:rPr>
      </w:pPr>
      <w:r w:rsidRPr="00845964">
        <w:rPr>
          <w:sz w:val="20"/>
          <w:highlight w:val="cyan"/>
        </w:rPr>
        <w:t>[Give a short summary of the vision]</w:t>
      </w:r>
      <w:r w:rsidRPr="00845964">
        <w:rPr>
          <w:sz w:val="20"/>
        </w:rPr>
        <w:t xml:space="preserve"> </w:t>
      </w:r>
    </w:p>
    <w:p w14:paraId="2B69E63B" w14:textId="77777777" w:rsidR="0013078F" w:rsidRDefault="0013078F" w:rsidP="0013078F">
      <w:pPr>
        <w:pStyle w:val="Kop4"/>
      </w:pPr>
      <w:r>
        <w:t>Next steps</w:t>
      </w:r>
    </w:p>
    <w:p w14:paraId="18B23D8D" w14:textId="77777777" w:rsidR="0013078F" w:rsidRPr="00845964" w:rsidRDefault="0013078F" w:rsidP="0013078F">
      <w:pPr>
        <w:rPr>
          <w:sz w:val="20"/>
        </w:rPr>
      </w:pPr>
      <w:r w:rsidRPr="00845964">
        <w:rPr>
          <w:sz w:val="20"/>
          <w:highlight w:val="cyan"/>
        </w:rPr>
        <w:t>[Give an overview of the next steps, in bullets]</w:t>
      </w:r>
    </w:p>
    <w:p w14:paraId="6BAB688A" w14:textId="77777777" w:rsidR="006B2CCA" w:rsidRPr="0013078F" w:rsidRDefault="006B2CCA" w:rsidP="0013078F"/>
    <w:p w14:paraId="7D656559" w14:textId="77777777" w:rsidR="0013078F" w:rsidRDefault="0013078F" w:rsidP="0013078F">
      <w:pPr>
        <w:pStyle w:val="Kop3"/>
      </w:pPr>
      <w:r>
        <w:t>The vision for c</w:t>
      </w:r>
      <w:r w:rsidRPr="00FD0A99">
        <w:t>oordination across sectors, levels and actors</w:t>
      </w:r>
    </w:p>
    <w:p w14:paraId="049BC770" w14:textId="77777777" w:rsidR="0013078F" w:rsidRPr="00845964" w:rsidRDefault="0013078F" w:rsidP="0013078F">
      <w:pPr>
        <w:rPr>
          <w:sz w:val="20"/>
        </w:rPr>
      </w:pPr>
      <w:r w:rsidRPr="00845964">
        <w:rPr>
          <w:sz w:val="20"/>
          <w:highlight w:val="cyan"/>
        </w:rPr>
        <w:t>[Give a short summary of the vision]</w:t>
      </w:r>
      <w:r w:rsidRPr="00845964">
        <w:rPr>
          <w:sz w:val="20"/>
        </w:rPr>
        <w:t xml:space="preserve"> </w:t>
      </w:r>
    </w:p>
    <w:p w14:paraId="673ECDD4" w14:textId="77777777" w:rsidR="0013078F" w:rsidRDefault="0013078F" w:rsidP="0013078F">
      <w:pPr>
        <w:pStyle w:val="Kop4"/>
      </w:pPr>
      <w:r>
        <w:t>Next steps</w:t>
      </w:r>
    </w:p>
    <w:p w14:paraId="6F6B3C6B" w14:textId="77777777" w:rsidR="0013078F" w:rsidRPr="00845964" w:rsidRDefault="0013078F" w:rsidP="0013078F">
      <w:pPr>
        <w:rPr>
          <w:sz w:val="20"/>
        </w:rPr>
      </w:pPr>
      <w:r w:rsidRPr="00845964">
        <w:rPr>
          <w:sz w:val="20"/>
          <w:highlight w:val="cyan"/>
        </w:rPr>
        <w:t>[Give an overview of the next steps, in bullets]</w:t>
      </w:r>
    </w:p>
    <w:p w14:paraId="29D67750" w14:textId="77777777" w:rsidR="006B2CCA" w:rsidRPr="0013078F" w:rsidRDefault="006B2CCA" w:rsidP="0013078F"/>
    <w:p w14:paraId="6CDBA29F" w14:textId="26A36BD8" w:rsidR="006B2CCA" w:rsidRDefault="00B63BE6" w:rsidP="0013078F">
      <w:pPr>
        <w:pStyle w:val="Kop3"/>
      </w:pPr>
      <w:r>
        <w:t>The vision for sustainable landscape thinking and action</w:t>
      </w:r>
      <w:bookmarkStart w:id="7" w:name="_GoBack"/>
      <w:bookmarkEnd w:id="7"/>
    </w:p>
    <w:p w14:paraId="66E328AC" w14:textId="77777777" w:rsidR="006B2CCA" w:rsidRPr="00845964" w:rsidRDefault="006B2CCA" w:rsidP="006B2CCA">
      <w:pPr>
        <w:rPr>
          <w:sz w:val="20"/>
        </w:rPr>
      </w:pPr>
      <w:r w:rsidRPr="00845964">
        <w:rPr>
          <w:sz w:val="20"/>
          <w:highlight w:val="cyan"/>
        </w:rPr>
        <w:t>[Give a short summary of the vision]</w:t>
      </w:r>
      <w:r w:rsidRPr="00845964">
        <w:rPr>
          <w:sz w:val="20"/>
        </w:rPr>
        <w:t xml:space="preserve"> </w:t>
      </w:r>
    </w:p>
    <w:p w14:paraId="339C3BE1" w14:textId="77777777" w:rsidR="006B2CCA" w:rsidRDefault="006B2CCA" w:rsidP="006B2CCA">
      <w:pPr>
        <w:pStyle w:val="Kop4"/>
      </w:pPr>
      <w:r>
        <w:t>Next steps</w:t>
      </w:r>
    </w:p>
    <w:p w14:paraId="3210EF47" w14:textId="47EC7281" w:rsidR="0013078F" w:rsidRDefault="006B2CCA" w:rsidP="006B2CCA">
      <w:r w:rsidRPr="00845964">
        <w:rPr>
          <w:sz w:val="20"/>
          <w:highlight w:val="cyan"/>
        </w:rPr>
        <w:t>[Give an overview of the next steps, in bullets]</w:t>
      </w:r>
      <w:r w:rsidR="0013078F">
        <w:br/>
      </w:r>
    </w:p>
    <w:p w14:paraId="67B30594" w14:textId="77777777" w:rsidR="0013078F" w:rsidRPr="0013078F" w:rsidRDefault="0013078F" w:rsidP="0013078F">
      <w:pPr>
        <w:sectPr w:rsidR="0013078F" w:rsidRPr="0013078F" w:rsidSect="005118A8">
          <w:pgSz w:w="11906" w:h="16838"/>
          <w:pgMar w:top="1417" w:right="1417" w:bottom="1417" w:left="1417" w:header="0" w:footer="708" w:gutter="0"/>
          <w:cols w:space="708"/>
          <w:titlePg/>
          <w:docGrid w:linePitch="360"/>
        </w:sectPr>
      </w:pPr>
    </w:p>
    <w:p w14:paraId="288144E2" w14:textId="7BB154ED" w:rsidR="00C927FD" w:rsidRDefault="00845964" w:rsidP="004F3265">
      <w:pPr>
        <w:pStyle w:val="Kop2"/>
        <w:jc w:val="left"/>
      </w:pPr>
      <w:r>
        <w:lastRenderedPageBreak/>
        <w:t>Annex: List of participants</w:t>
      </w:r>
    </w:p>
    <w:p w14:paraId="5D140A8C" w14:textId="77777777" w:rsidR="00845964" w:rsidRDefault="00845964" w:rsidP="00845964">
      <w:pPr>
        <w:rPr>
          <w:lang w:val="en-US"/>
        </w:rPr>
      </w:pPr>
    </w:p>
    <w:p w14:paraId="64E57FD6" w14:textId="72F2DED9" w:rsidR="00845964" w:rsidRPr="00845964" w:rsidRDefault="00845964" w:rsidP="00845964">
      <w:pPr>
        <w:rPr>
          <w:sz w:val="20"/>
          <w:lang w:val="en-US"/>
        </w:rPr>
      </w:pPr>
      <w:r w:rsidRPr="00845964">
        <w:rPr>
          <w:sz w:val="20"/>
          <w:highlight w:val="cyan"/>
          <w:lang w:val="en-US"/>
        </w:rPr>
        <w:t xml:space="preserve">Include a list of the participating </w:t>
      </w:r>
      <w:proofErr w:type="spellStart"/>
      <w:r w:rsidRPr="00845964">
        <w:rPr>
          <w:sz w:val="20"/>
          <w:highlight w:val="cyan"/>
          <w:lang w:val="en-US"/>
        </w:rPr>
        <w:t>organisations</w:t>
      </w:r>
      <w:proofErr w:type="spellEnd"/>
      <w:r w:rsidRPr="00845964">
        <w:rPr>
          <w:sz w:val="20"/>
          <w:highlight w:val="cyan"/>
          <w:lang w:val="en-US"/>
        </w:rPr>
        <w:t xml:space="preserve"> (only name of organization, not personal names of the participants)</w:t>
      </w:r>
    </w:p>
    <w:sectPr w:rsidR="00845964" w:rsidRPr="00845964" w:rsidSect="005118A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B088" w14:textId="77777777" w:rsidR="008C1F81" w:rsidRDefault="008C1F81" w:rsidP="00DA4A68">
      <w:pPr>
        <w:spacing w:after="0" w:line="240" w:lineRule="auto"/>
      </w:pPr>
      <w:r>
        <w:separator/>
      </w:r>
    </w:p>
  </w:endnote>
  <w:endnote w:type="continuationSeparator" w:id="0">
    <w:p w14:paraId="332B55B8" w14:textId="77777777" w:rsidR="008C1F81" w:rsidRDefault="008C1F81" w:rsidP="00DA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83DD" w14:textId="77777777" w:rsidR="008C1F81" w:rsidRDefault="008C1F81" w:rsidP="00DA4A68">
      <w:pPr>
        <w:spacing w:after="0" w:line="240" w:lineRule="auto"/>
      </w:pPr>
      <w:r>
        <w:separator/>
      </w:r>
    </w:p>
  </w:footnote>
  <w:footnote w:type="continuationSeparator" w:id="0">
    <w:p w14:paraId="555EB490" w14:textId="77777777" w:rsidR="008C1F81" w:rsidRDefault="008C1F81" w:rsidP="00DA4A68">
      <w:pPr>
        <w:spacing w:after="0" w:line="240" w:lineRule="auto"/>
      </w:pPr>
      <w:r>
        <w:continuationSeparator/>
      </w:r>
    </w:p>
  </w:footnote>
  <w:footnote w:id="1">
    <w:p w14:paraId="31405E6A" w14:textId="2EB14A01" w:rsidR="009864CC" w:rsidRPr="009864CC" w:rsidRDefault="009864CC" w:rsidP="009864CC">
      <w:pPr>
        <w:pStyle w:val="Voetnoottekst"/>
        <w:rPr>
          <w:lang w:val="en-US"/>
        </w:rPr>
      </w:pPr>
      <w:r>
        <w:rPr>
          <w:rStyle w:val="Voetnootmarkering"/>
        </w:rPr>
        <w:footnoteRef/>
      </w:r>
      <w:r>
        <w:t xml:space="preserve"> </w:t>
      </w:r>
      <w:r w:rsidRPr="009864CC">
        <w:rPr>
          <w:lang w:val="en-US"/>
        </w:rPr>
        <w:t xml:space="preserve">For more information, see: </w:t>
      </w:r>
      <w:r>
        <w:rPr>
          <w:lang w:val="en-US"/>
        </w:rPr>
        <w:t>Guidelines -</w:t>
      </w:r>
      <w:r w:rsidRPr="009864CC">
        <w:rPr>
          <w:lang w:val="en-US"/>
        </w:rPr>
        <w:t xml:space="preserve"> Assessing </w:t>
      </w:r>
      <w:r w:rsidR="003A5EA3">
        <w:rPr>
          <w:lang w:val="en-US"/>
        </w:rPr>
        <w:t>Landscape Governance: A Participatory Framework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057"/>
    <w:multiLevelType w:val="multilevel"/>
    <w:tmpl w:val="171831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B5037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0E5C1A"/>
    <w:multiLevelType w:val="multilevel"/>
    <w:tmpl w:val="5E5A15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B015C"/>
    <w:multiLevelType w:val="hybridMultilevel"/>
    <w:tmpl w:val="997CA844"/>
    <w:lvl w:ilvl="0" w:tplc="81F032D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34415"/>
    <w:multiLevelType w:val="multilevel"/>
    <w:tmpl w:val="46E0684E"/>
    <w:styleLink w:val="Headingsmaartje"/>
    <w:lvl w:ilvl="0">
      <w:start w:val="1"/>
      <w:numFmt w:val="decimal"/>
      <w:lvlText w:val="Section %1"/>
      <w:lvlJc w:val="left"/>
      <w:pPr>
        <w:ind w:left="360" w:hanging="360"/>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5" w15:restartNumberingAfterBreak="0">
    <w:nsid w:val="51DF194B"/>
    <w:multiLevelType w:val="multilevel"/>
    <w:tmpl w:val="DF4E450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E32F5C"/>
    <w:multiLevelType w:val="hybridMultilevel"/>
    <w:tmpl w:val="C5E8D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333F55"/>
    <w:multiLevelType w:val="hybridMultilevel"/>
    <w:tmpl w:val="17D0E418"/>
    <w:lvl w:ilvl="0" w:tplc="F0489758">
      <w:numFmt w:val="bullet"/>
      <w:lvlText w:val="-"/>
      <w:lvlJc w:val="left"/>
      <w:pPr>
        <w:ind w:left="360" w:hanging="360"/>
      </w:pPr>
      <w:rPr>
        <w:rFonts w:ascii="Calibri" w:eastAsiaTheme="minorHAnsi" w:hAnsi="Calibri" w:cstheme="minorBidi" w:hint="default"/>
      </w:rPr>
    </w:lvl>
    <w:lvl w:ilvl="1" w:tplc="04130005">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2269DD"/>
    <w:multiLevelType w:val="hybridMultilevel"/>
    <w:tmpl w:val="DBC6EE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6021BE"/>
    <w:multiLevelType w:val="hybridMultilevel"/>
    <w:tmpl w:val="791A4E4C"/>
    <w:lvl w:ilvl="0" w:tplc="F0489758">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3"/>
  </w:num>
  <w:num w:numId="6">
    <w:abstractNumId w:val="7"/>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CE"/>
    <w:rsid w:val="0004396E"/>
    <w:rsid w:val="000C44CE"/>
    <w:rsid w:val="000C62B2"/>
    <w:rsid w:val="000E4176"/>
    <w:rsid w:val="00115A89"/>
    <w:rsid w:val="0013078F"/>
    <w:rsid w:val="00134432"/>
    <w:rsid w:val="0019273F"/>
    <w:rsid w:val="001972C0"/>
    <w:rsid w:val="001A3B10"/>
    <w:rsid w:val="001E7071"/>
    <w:rsid w:val="00225C41"/>
    <w:rsid w:val="00282C2A"/>
    <w:rsid w:val="002B4BF7"/>
    <w:rsid w:val="002C5ECF"/>
    <w:rsid w:val="002F0411"/>
    <w:rsid w:val="00323427"/>
    <w:rsid w:val="0037006D"/>
    <w:rsid w:val="003A5EA3"/>
    <w:rsid w:val="003B01EB"/>
    <w:rsid w:val="003F1620"/>
    <w:rsid w:val="00463257"/>
    <w:rsid w:val="004760BF"/>
    <w:rsid w:val="004C3E13"/>
    <w:rsid w:val="004D6B36"/>
    <w:rsid w:val="004F3265"/>
    <w:rsid w:val="00507CDE"/>
    <w:rsid w:val="005118A8"/>
    <w:rsid w:val="00513FDB"/>
    <w:rsid w:val="005253BC"/>
    <w:rsid w:val="00543E6E"/>
    <w:rsid w:val="00563EEE"/>
    <w:rsid w:val="00567334"/>
    <w:rsid w:val="005908BA"/>
    <w:rsid w:val="005E2801"/>
    <w:rsid w:val="00622D37"/>
    <w:rsid w:val="00623FC8"/>
    <w:rsid w:val="006B2CCA"/>
    <w:rsid w:val="00717769"/>
    <w:rsid w:val="007B46AC"/>
    <w:rsid w:val="00800DD1"/>
    <w:rsid w:val="00832C3F"/>
    <w:rsid w:val="00845964"/>
    <w:rsid w:val="00875D49"/>
    <w:rsid w:val="008C1F81"/>
    <w:rsid w:val="008D5AAF"/>
    <w:rsid w:val="009325FC"/>
    <w:rsid w:val="00940067"/>
    <w:rsid w:val="00980840"/>
    <w:rsid w:val="00986149"/>
    <w:rsid w:val="009864CC"/>
    <w:rsid w:val="009E5F16"/>
    <w:rsid w:val="009F01E0"/>
    <w:rsid w:val="00A238BA"/>
    <w:rsid w:val="00A32E17"/>
    <w:rsid w:val="00A565FC"/>
    <w:rsid w:val="00A77CDE"/>
    <w:rsid w:val="00AC3697"/>
    <w:rsid w:val="00B06DA4"/>
    <w:rsid w:val="00B22078"/>
    <w:rsid w:val="00B63BE6"/>
    <w:rsid w:val="00BA1C06"/>
    <w:rsid w:val="00BE6638"/>
    <w:rsid w:val="00BE7803"/>
    <w:rsid w:val="00C30CC2"/>
    <w:rsid w:val="00C4643D"/>
    <w:rsid w:val="00C56FC0"/>
    <w:rsid w:val="00C5724D"/>
    <w:rsid w:val="00C927FD"/>
    <w:rsid w:val="00CE6C80"/>
    <w:rsid w:val="00D04AA4"/>
    <w:rsid w:val="00D7589A"/>
    <w:rsid w:val="00D81BFD"/>
    <w:rsid w:val="00D958AD"/>
    <w:rsid w:val="00DA4A68"/>
    <w:rsid w:val="00DB0ECB"/>
    <w:rsid w:val="00DC439F"/>
    <w:rsid w:val="00DE4C02"/>
    <w:rsid w:val="00DE62E5"/>
    <w:rsid w:val="00E13592"/>
    <w:rsid w:val="00E1613E"/>
    <w:rsid w:val="00E70D72"/>
    <w:rsid w:val="00E907EF"/>
    <w:rsid w:val="00EB50D1"/>
    <w:rsid w:val="00ED04A2"/>
    <w:rsid w:val="00F467C2"/>
    <w:rsid w:val="00F52737"/>
    <w:rsid w:val="00F527D0"/>
    <w:rsid w:val="00F70006"/>
    <w:rsid w:val="00F9451B"/>
    <w:rsid w:val="00FD0A99"/>
    <w:rsid w:val="00FE0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E741"/>
  <w15:chartTrackingRefBased/>
  <w15:docId w15:val="{D19B6D4C-1C5A-4DD0-8B2E-AB00CEF0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01"/>
    <w:rPr>
      <w:lang w:val="en-GB"/>
    </w:rPr>
  </w:style>
  <w:style w:type="paragraph" w:styleId="Kop1">
    <w:name w:val="heading 1"/>
    <w:basedOn w:val="Standaard"/>
    <w:next w:val="Standaard"/>
    <w:link w:val="Kop1Char"/>
    <w:uiPriority w:val="9"/>
    <w:qFormat/>
    <w:rsid w:val="00B06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06DA4"/>
    <w:pPr>
      <w:keepNext/>
      <w:keepLines/>
      <w:spacing w:before="40" w:after="0"/>
      <w:jc w:val="center"/>
      <w:outlineLvl w:val="1"/>
    </w:pPr>
    <w:rPr>
      <w:rFonts w:asciiTheme="majorHAnsi" w:eastAsiaTheme="majorEastAsia" w:hAnsiTheme="majorHAnsi" w:cstheme="majorBidi"/>
      <w:b/>
      <w:color w:val="1F4E79" w:themeColor="accent1" w:themeShade="80"/>
      <w:sz w:val="32"/>
      <w:szCs w:val="26"/>
      <w:lang w:val="en-US"/>
    </w:rPr>
  </w:style>
  <w:style w:type="paragraph" w:styleId="Kop3">
    <w:name w:val="heading 3"/>
    <w:basedOn w:val="Standaard"/>
    <w:next w:val="Standaard"/>
    <w:link w:val="Kop3Char"/>
    <w:uiPriority w:val="9"/>
    <w:unhideWhenUsed/>
    <w:qFormat/>
    <w:rsid w:val="005E28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E28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Headingsmaartje">
    <w:name w:val="Headings maartje"/>
    <w:uiPriority w:val="99"/>
    <w:rsid w:val="00543E6E"/>
    <w:pPr>
      <w:numPr>
        <w:numId w:val="1"/>
      </w:numPr>
    </w:pPr>
  </w:style>
  <w:style w:type="character" w:customStyle="1" w:styleId="Kop2Char">
    <w:name w:val="Kop 2 Char"/>
    <w:basedOn w:val="Standaardalinea-lettertype"/>
    <w:link w:val="Kop2"/>
    <w:uiPriority w:val="9"/>
    <w:rsid w:val="00B06DA4"/>
    <w:rPr>
      <w:rFonts w:asciiTheme="majorHAnsi" w:eastAsiaTheme="majorEastAsia" w:hAnsiTheme="majorHAnsi" w:cstheme="majorBidi"/>
      <w:b/>
      <w:color w:val="1F4E79" w:themeColor="accent1" w:themeShade="80"/>
      <w:sz w:val="32"/>
      <w:szCs w:val="26"/>
      <w:lang w:val="en-US"/>
    </w:rPr>
  </w:style>
  <w:style w:type="character" w:customStyle="1" w:styleId="Kop3Char">
    <w:name w:val="Kop 3 Char"/>
    <w:basedOn w:val="Standaardalinea-lettertype"/>
    <w:link w:val="Kop3"/>
    <w:uiPriority w:val="9"/>
    <w:rsid w:val="005E2801"/>
    <w:rPr>
      <w:rFonts w:asciiTheme="majorHAnsi" w:eastAsiaTheme="majorEastAsia" w:hAnsiTheme="majorHAnsi" w:cstheme="majorBidi"/>
      <w:color w:val="1F4D78" w:themeColor="accent1" w:themeShade="7F"/>
      <w:sz w:val="24"/>
      <w:szCs w:val="24"/>
      <w:lang w:val="en-GB"/>
    </w:rPr>
  </w:style>
  <w:style w:type="character" w:customStyle="1" w:styleId="Kop4Char">
    <w:name w:val="Kop 4 Char"/>
    <w:basedOn w:val="Standaardalinea-lettertype"/>
    <w:link w:val="Kop4"/>
    <w:uiPriority w:val="9"/>
    <w:rsid w:val="005E2801"/>
    <w:rPr>
      <w:rFonts w:asciiTheme="majorHAnsi" w:eastAsiaTheme="majorEastAsia" w:hAnsiTheme="majorHAnsi" w:cstheme="majorBidi"/>
      <w:i/>
      <w:iCs/>
      <w:color w:val="2E74B5" w:themeColor="accent1" w:themeShade="BF"/>
      <w:lang w:val="en-GB"/>
    </w:rPr>
  </w:style>
  <w:style w:type="paragraph" w:styleId="Lijstalinea">
    <w:name w:val="List Paragraph"/>
    <w:basedOn w:val="Standaard"/>
    <w:link w:val="LijstalineaChar"/>
    <w:uiPriority w:val="34"/>
    <w:qFormat/>
    <w:rsid w:val="005E2801"/>
    <w:pPr>
      <w:ind w:left="720"/>
      <w:contextualSpacing/>
    </w:pPr>
  </w:style>
  <w:style w:type="character" w:styleId="Verwijzingopmerking">
    <w:name w:val="annotation reference"/>
    <w:basedOn w:val="Standaardalinea-lettertype"/>
    <w:uiPriority w:val="99"/>
    <w:semiHidden/>
    <w:unhideWhenUsed/>
    <w:rsid w:val="005E2801"/>
    <w:rPr>
      <w:sz w:val="16"/>
      <w:szCs w:val="16"/>
    </w:rPr>
  </w:style>
  <w:style w:type="paragraph" w:styleId="Tekstopmerking">
    <w:name w:val="annotation text"/>
    <w:basedOn w:val="Standaard"/>
    <w:link w:val="TekstopmerkingChar"/>
    <w:uiPriority w:val="99"/>
    <w:semiHidden/>
    <w:unhideWhenUsed/>
    <w:rsid w:val="005E28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2801"/>
    <w:rPr>
      <w:sz w:val="20"/>
      <w:szCs w:val="20"/>
      <w:lang w:val="en-GB"/>
    </w:rPr>
  </w:style>
  <w:style w:type="table" w:styleId="Tabelraster">
    <w:name w:val="Table Grid"/>
    <w:basedOn w:val="Standaardtabel"/>
    <w:uiPriority w:val="39"/>
    <w:rsid w:val="005E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5E2801"/>
    <w:rPr>
      <w:lang w:val="en-GB"/>
    </w:rPr>
  </w:style>
  <w:style w:type="paragraph" w:styleId="Ballontekst">
    <w:name w:val="Balloon Text"/>
    <w:basedOn w:val="Standaard"/>
    <w:link w:val="BallontekstChar"/>
    <w:uiPriority w:val="99"/>
    <w:semiHidden/>
    <w:unhideWhenUsed/>
    <w:rsid w:val="005E28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801"/>
    <w:rPr>
      <w:rFonts w:ascii="Segoe UI" w:hAnsi="Segoe UI" w:cs="Segoe UI"/>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2F0411"/>
    <w:rPr>
      <w:b/>
      <w:bCs/>
    </w:rPr>
  </w:style>
  <w:style w:type="character" w:customStyle="1" w:styleId="OnderwerpvanopmerkingChar">
    <w:name w:val="Onderwerp van opmerking Char"/>
    <w:basedOn w:val="TekstopmerkingChar"/>
    <w:link w:val="Onderwerpvanopmerking"/>
    <w:uiPriority w:val="99"/>
    <w:semiHidden/>
    <w:rsid w:val="002F0411"/>
    <w:rPr>
      <w:b/>
      <w:bCs/>
      <w:sz w:val="20"/>
      <w:szCs w:val="20"/>
      <w:lang w:val="en-GB"/>
    </w:rPr>
  </w:style>
  <w:style w:type="paragraph" w:styleId="Koptekst">
    <w:name w:val="header"/>
    <w:basedOn w:val="Standaard"/>
    <w:link w:val="KoptekstChar"/>
    <w:uiPriority w:val="99"/>
    <w:unhideWhenUsed/>
    <w:rsid w:val="00DA4A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4A68"/>
    <w:rPr>
      <w:lang w:val="en-GB"/>
    </w:rPr>
  </w:style>
  <w:style w:type="paragraph" w:styleId="Voettekst">
    <w:name w:val="footer"/>
    <w:basedOn w:val="Standaard"/>
    <w:link w:val="VoettekstChar"/>
    <w:uiPriority w:val="99"/>
    <w:unhideWhenUsed/>
    <w:rsid w:val="00DA4A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4A68"/>
    <w:rPr>
      <w:lang w:val="en-GB"/>
    </w:rPr>
  </w:style>
  <w:style w:type="paragraph" w:styleId="Geenafstand">
    <w:name w:val="No Spacing"/>
    <w:link w:val="GeenafstandChar"/>
    <w:uiPriority w:val="1"/>
    <w:qFormat/>
    <w:rsid w:val="00B06DA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06DA4"/>
    <w:rPr>
      <w:rFonts w:eastAsiaTheme="minorEastAsia"/>
      <w:lang w:eastAsia="nl-NL"/>
    </w:rPr>
  </w:style>
  <w:style w:type="character" w:customStyle="1" w:styleId="Kop1Char">
    <w:name w:val="Kop 1 Char"/>
    <w:basedOn w:val="Standaardalinea-lettertype"/>
    <w:link w:val="Kop1"/>
    <w:uiPriority w:val="9"/>
    <w:rsid w:val="00B06DA4"/>
    <w:rPr>
      <w:rFonts w:asciiTheme="majorHAnsi" w:eastAsiaTheme="majorEastAsia" w:hAnsiTheme="majorHAnsi" w:cstheme="majorBidi"/>
      <w:color w:val="2E74B5" w:themeColor="accent1" w:themeShade="BF"/>
      <w:sz w:val="32"/>
      <w:szCs w:val="32"/>
      <w:lang w:val="en-GB"/>
    </w:rPr>
  </w:style>
  <w:style w:type="paragraph" w:styleId="Kopvaninhoudsopgave">
    <w:name w:val="TOC Heading"/>
    <w:basedOn w:val="Kop1"/>
    <w:next w:val="Standaard"/>
    <w:uiPriority w:val="39"/>
    <w:unhideWhenUsed/>
    <w:qFormat/>
    <w:rsid w:val="00B06DA4"/>
    <w:pPr>
      <w:outlineLvl w:val="9"/>
    </w:pPr>
    <w:rPr>
      <w:lang w:val="nl-NL" w:eastAsia="nl-NL"/>
    </w:rPr>
  </w:style>
  <w:style w:type="paragraph" w:styleId="Inhopg1">
    <w:name w:val="toc 1"/>
    <w:basedOn w:val="Standaard"/>
    <w:next w:val="Standaard"/>
    <w:autoRedefine/>
    <w:uiPriority w:val="39"/>
    <w:unhideWhenUsed/>
    <w:rsid w:val="00B06DA4"/>
    <w:pPr>
      <w:spacing w:after="100"/>
    </w:pPr>
  </w:style>
  <w:style w:type="paragraph" w:styleId="Inhopg2">
    <w:name w:val="toc 2"/>
    <w:basedOn w:val="Standaard"/>
    <w:next w:val="Standaard"/>
    <w:autoRedefine/>
    <w:uiPriority w:val="39"/>
    <w:unhideWhenUsed/>
    <w:rsid w:val="00B06DA4"/>
    <w:pPr>
      <w:spacing w:after="100"/>
      <w:ind w:left="220"/>
    </w:pPr>
  </w:style>
  <w:style w:type="paragraph" w:styleId="Inhopg3">
    <w:name w:val="toc 3"/>
    <w:basedOn w:val="Standaard"/>
    <w:next w:val="Standaard"/>
    <w:autoRedefine/>
    <w:uiPriority w:val="39"/>
    <w:unhideWhenUsed/>
    <w:rsid w:val="00B06DA4"/>
    <w:pPr>
      <w:spacing w:after="100"/>
      <w:ind w:left="440"/>
    </w:pPr>
  </w:style>
  <w:style w:type="character" w:styleId="Hyperlink">
    <w:name w:val="Hyperlink"/>
    <w:basedOn w:val="Standaardalinea-lettertype"/>
    <w:uiPriority w:val="99"/>
    <w:unhideWhenUsed/>
    <w:rsid w:val="00B06DA4"/>
    <w:rPr>
      <w:color w:val="0563C1" w:themeColor="hyperlink"/>
      <w:u w:val="single"/>
    </w:rPr>
  </w:style>
  <w:style w:type="paragraph" w:styleId="Voetnoottekst">
    <w:name w:val="footnote text"/>
    <w:basedOn w:val="Standaard"/>
    <w:link w:val="VoetnoottekstChar"/>
    <w:uiPriority w:val="99"/>
    <w:semiHidden/>
    <w:unhideWhenUsed/>
    <w:rsid w:val="009864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64CC"/>
    <w:rPr>
      <w:sz w:val="20"/>
      <w:szCs w:val="20"/>
      <w:lang w:val="en-GB"/>
    </w:rPr>
  </w:style>
  <w:style w:type="character" w:styleId="Voetnootmarkering">
    <w:name w:val="footnote reference"/>
    <w:basedOn w:val="Standaardalinea-lettertype"/>
    <w:uiPriority w:val="99"/>
    <w:semiHidden/>
    <w:unhideWhenUsed/>
    <w:rsid w:val="00986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C33E-8027-4279-89AA-D8787BBA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1766</Words>
  <Characters>9714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Rosenboom</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de Graaf</dc:creator>
  <cp:keywords/>
  <dc:description/>
  <cp:lastModifiedBy>Maartje de Graaf</cp:lastModifiedBy>
  <cp:revision>30</cp:revision>
  <dcterms:created xsi:type="dcterms:W3CDTF">2017-05-11T14:39:00Z</dcterms:created>
  <dcterms:modified xsi:type="dcterms:W3CDTF">2017-11-16T09:46:00Z</dcterms:modified>
</cp:coreProperties>
</file>